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B487F" w:rsidRDefault="00EB487F">
      <w:pPr>
        <w:spacing w:after="0"/>
        <w:jc w:val="both"/>
        <w:rPr>
          <w:rFonts w:ascii="Arial" w:hAnsi="Arial"/>
          <w:sz w:val="18"/>
        </w:rPr>
      </w:pPr>
    </w:p>
    <w:p w14:paraId="02000000" w14:textId="77777777" w:rsidR="00EB487F" w:rsidRDefault="00D051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 ОБРАЗОВАНИЯ</w:t>
      </w:r>
    </w:p>
    <w:p w14:paraId="03000000" w14:textId="77777777" w:rsidR="00EB487F" w:rsidRDefault="00D051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ГОРОДА НОВОШАХТИНСКА</w:t>
      </w:r>
    </w:p>
    <w:p w14:paraId="04000000" w14:textId="77777777" w:rsidR="00EB487F" w:rsidRDefault="00EB487F">
      <w:pPr>
        <w:jc w:val="center"/>
        <w:rPr>
          <w:rFonts w:ascii="Times New Roman" w:hAnsi="Times New Roman"/>
          <w:b/>
          <w:sz w:val="28"/>
        </w:rPr>
      </w:pPr>
    </w:p>
    <w:p w14:paraId="05000000" w14:textId="77777777" w:rsidR="00EB487F" w:rsidRDefault="00D051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06000000" w14:textId="77777777" w:rsidR="00EB487F" w:rsidRDefault="00EB487F">
      <w:pPr>
        <w:jc w:val="center"/>
        <w:rPr>
          <w:rFonts w:ascii="Times New Roman" w:hAnsi="Times New Roman"/>
          <w:sz w:val="28"/>
        </w:rPr>
      </w:pPr>
    </w:p>
    <w:p w14:paraId="07000000" w14:textId="77777777" w:rsidR="00EB487F" w:rsidRDefault="00D0519D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 25.08.2021                                      №380                             г. Новошахтинск</w:t>
      </w:r>
    </w:p>
    <w:p w14:paraId="08000000" w14:textId="77777777" w:rsidR="00EB487F" w:rsidRDefault="00D051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апробации ФГОС НОО и ФГОС ООО</w:t>
      </w:r>
    </w:p>
    <w:p w14:paraId="09000000" w14:textId="77777777" w:rsidR="00EB487F" w:rsidRDefault="00D051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образования”, приказом Министерства просвещения РФ от 31 мая 2021 г. № 287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hAnsi="Times New Roman"/>
          <w:color w:val="000000" w:themeColor="text1"/>
          <w:sz w:val="28"/>
        </w:rPr>
        <w:t xml:space="preserve"> утверждены новые федеральные государственные образовательные </w:t>
      </w:r>
      <w:r>
        <w:rPr>
          <w:rFonts w:ascii="Times New Roman" w:hAnsi="Times New Roman"/>
          <w:sz w:val="28"/>
        </w:rPr>
        <w:t xml:space="preserve">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учеников, описывает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В них сформулированы максимально конкретные требования к предметам всей школьной программы соответствующего уровня,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ФГОС третьего поколения начнут действовать с 1 сентября 2022 года. </w:t>
      </w:r>
    </w:p>
    <w:p w14:paraId="0A000000" w14:textId="292B9A24" w:rsidR="00EB487F" w:rsidRDefault="00D0519D">
      <w:pPr>
        <w:spacing w:after="0" w:line="240" w:lineRule="auto"/>
        <w:ind w:firstLine="709"/>
        <w:jc w:val="both"/>
        <w:rPr>
          <w:rStyle w:val="markedcontent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письма Министерства общего и профессионального образования Ростовской области № 24/3.1-10649 от 14.07 2021 </w:t>
      </w:r>
      <w:r>
        <w:rPr>
          <w:rStyle w:val="markedcontent0"/>
          <w:rFonts w:ascii="Times New Roman" w:hAnsi="Times New Roman"/>
          <w:sz w:val="28"/>
        </w:rPr>
        <w:t xml:space="preserve">в режиме апробации реализации ФГОС, с использованием примерных рабочих программ по учебным предметам, с 2021-2022 учебного года начнут свою </w:t>
      </w:r>
      <w:r w:rsidR="00D5672D">
        <w:rPr>
          <w:rStyle w:val="markedcontent0"/>
          <w:rFonts w:ascii="Times New Roman" w:hAnsi="Times New Roman"/>
          <w:sz w:val="28"/>
        </w:rPr>
        <w:t xml:space="preserve">работу </w:t>
      </w:r>
      <w:bookmarkStart w:id="0" w:name="_GoBack"/>
      <w:bookmarkEnd w:id="0"/>
      <w:r>
        <w:rPr>
          <w:rStyle w:val="markedcontent0"/>
          <w:rFonts w:ascii="Times New Roman" w:hAnsi="Times New Roman"/>
          <w:sz w:val="28"/>
        </w:rPr>
        <w:t xml:space="preserve"> МБОУ СОШ № 7 и МБОУ СОШ №8. </w:t>
      </w:r>
    </w:p>
    <w:p w14:paraId="0B000000" w14:textId="77777777" w:rsidR="00EB487F" w:rsidRDefault="00D0519D">
      <w:pPr>
        <w:spacing w:after="0" w:line="240" w:lineRule="auto"/>
        <w:ind w:firstLine="708"/>
        <w:jc w:val="both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На основании вышеизложенного:</w:t>
      </w:r>
    </w:p>
    <w:p w14:paraId="0C000000" w14:textId="77777777" w:rsidR="00EB487F" w:rsidRDefault="00EB487F">
      <w:pPr>
        <w:pStyle w:val="Default"/>
        <w:jc w:val="center"/>
        <w:rPr>
          <w:sz w:val="28"/>
        </w:rPr>
      </w:pPr>
    </w:p>
    <w:p w14:paraId="0D000000" w14:textId="77777777" w:rsidR="00EB487F" w:rsidRDefault="00EB487F">
      <w:pPr>
        <w:pStyle w:val="Default"/>
        <w:jc w:val="center"/>
        <w:rPr>
          <w:sz w:val="28"/>
        </w:rPr>
      </w:pPr>
    </w:p>
    <w:p w14:paraId="0E000000" w14:textId="77777777" w:rsidR="00EB487F" w:rsidRDefault="00EB487F">
      <w:pPr>
        <w:pStyle w:val="Default"/>
        <w:jc w:val="center"/>
        <w:rPr>
          <w:sz w:val="28"/>
        </w:rPr>
      </w:pPr>
    </w:p>
    <w:p w14:paraId="0F000000" w14:textId="77777777" w:rsidR="00EB487F" w:rsidRDefault="00EB487F">
      <w:pPr>
        <w:pStyle w:val="Default"/>
        <w:jc w:val="center"/>
        <w:rPr>
          <w:sz w:val="28"/>
        </w:rPr>
      </w:pPr>
    </w:p>
    <w:p w14:paraId="10000000" w14:textId="77777777" w:rsidR="00EB487F" w:rsidRDefault="00EB487F">
      <w:pPr>
        <w:pStyle w:val="Default"/>
        <w:jc w:val="center"/>
        <w:rPr>
          <w:sz w:val="28"/>
        </w:rPr>
      </w:pPr>
    </w:p>
    <w:p w14:paraId="11000000" w14:textId="77777777" w:rsidR="00EB487F" w:rsidRDefault="00D0519D">
      <w:pPr>
        <w:pStyle w:val="Default"/>
        <w:jc w:val="center"/>
        <w:rPr>
          <w:sz w:val="28"/>
        </w:rPr>
      </w:pPr>
      <w:r>
        <w:rPr>
          <w:rStyle w:val="markedcontent0"/>
          <w:sz w:val="28"/>
        </w:rPr>
        <w:lastRenderedPageBreak/>
        <w:t>ПРИКАЗЫВАЮ:</w:t>
      </w:r>
    </w:p>
    <w:p w14:paraId="12000000" w14:textId="77777777" w:rsidR="00EB487F" w:rsidRDefault="00D0519D">
      <w:pPr>
        <w:pStyle w:val="Default"/>
        <w:jc w:val="both"/>
        <w:rPr>
          <w:sz w:val="28"/>
        </w:rPr>
      </w:pPr>
      <w:r>
        <w:rPr>
          <w:sz w:val="28"/>
        </w:rPr>
        <w:t xml:space="preserve"> </w:t>
      </w:r>
    </w:p>
    <w:p w14:paraId="13000000" w14:textId="77777777" w:rsidR="00EB487F" w:rsidRDefault="00D0519D">
      <w:pPr>
        <w:pStyle w:val="Default"/>
        <w:jc w:val="both"/>
        <w:rPr>
          <w:sz w:val="28"/>
        </w:rPr>
      </w:pPr>
      <w:r>
        <w:rPr>
          <w:sz w:val="28"/>
        </w:rPr>
        <w:t xml:space="preserve">1. Утвердить Дорожную карту апробации реализации федерального государственного образовательного стандарта  </w:t>
      </w:r>
      <w:r>
        <w:rPr>
          <w:rStyle w:val="markedcontent0"/>
          <w:sz w:val="28"/>
        </w:rPr>
        <w:t xml:space="preserve"> НОО и ООО в МБОУ СОШ № 7 и МБОУ СОШ №8 </w:t>
      </w:r>
      <w:r>
        <w:rPr>
          <w:sz w:val="28"/>
        </w:rPr>
        <w:t xml:space="preserve">согласно приложению № 1 к настоящему приказу. </w:t>
      </w:r>
    </w:p>
    <w:p w14:paraId="14000000" w14:textId="77777777" w:rsidR="00EB487F" w:rsidRDefault="00D0519D">
      <w:pPr>
        <w:spacing w:after="0" w:line="240" w:lineRule="auto"/>
        <w:jc w:val="both"/>
        <w:rPr>
          <w:rStyle w:val="markedcontent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r>
        <w:rPr>
          <w:rStyle w:val="markedcontent0"/>
          <w:rFonts w:ascii="Times New Roman" w:hAnsi="Times New Roman"/>
          <w:sz w:val="28"/>
        </w:rPr>
        <w:t>Директору МБУ ЦБУ ХО МС Ильясову Р.И.:</w:t>
      </w:r>
    </w:p>
    <w:p w14:paraId="15000000" w14:textId="77777777" w:rsidR="00EB487F" w:rsidRDefault="00D0519D">
      <w:pPr>
        <w:pStyle w:val="Default"/>
        <w:jc w:val="both"/>
        <w:rPr>
          <w:sz w:val="28"/>
        </w:rPr>
      </w:pPr>
      <w:r>
        <w:rPr>
          <w:sz w:val="28"/>
        </w:rPr>
        <w:t xml:space="preserve">3.1. Ознакомить с Дорожной картой руководителей общеобразовательных учреждений; </w:t>
      </w:r>
    </w:p>
    <w:p w14:paraId="16000000" w14:textId="77777777" w:rsidR="00EB487F" w:rsidRDefault="00D0519D">
      <w:pPr>
        <w:spacing w:after="0" w:line="240" w:lineRule="auto"/>
        <w:jc w:val="both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3.2. обеспечить методическое сопровождение</w:t>
      </w:r>
      <w:r>
        <w:rPr>
          <w:rFonts w:ascii="Times New Roman" w:hAnsi="Times New Roman"/>
          <w:sz w:val="28"/>
        </w:rPr>
        <w:t xml:space="preserve"> апробации  </w:t>
      </w:r>
      <w:r>
        <w:rPr>
          <w:rStyle w:val="markedcontent0"/>
          <w:rFonts w:ascii="Times New Roman" w:hAnsi="Times New Roman"/>
          <w:sz w:val="28"/>
        </w:rPr>
        <w:t xml:space="preserve"> реализации ФГОС НОО и ООО в МБОУ СОШ № 7, МБОУ СОШ № 8 в 2021-2022 учебном году;</w:t>
      </w:r>
    </w:p>
    <w:p w14:paraId="17000000" w14:textId="77777777" w:rsidR="00EB487F" w:rsidRDefault="00D0519D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 xml:space="preserve"> Сформировать график обучения и переподготовки учителей, руководителей муниципальных общеобразовательных организаций, с учетом требований ФГОС нового поколения. </w:t>
      </w:r>
    </w:p>
    <w:p w14:paraId="18000000" w14:textId="77777777" w:rsidR="00EB487F" w:rsidRDefault="00D0519D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Директорам МБОУ СОШ № 7 Мальцевой Н.В., МБОУ СОШ № 8 Чекрыжовой С.А.:</w:t>
      </w:r>
    </w:p>
    <w:p w14:paraId="19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осуществление апробации реализации ФГОС НОО и ООО.</w:t>
      </w:r>
    </w:p>
    <w:p w14:paraId="1A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школьного координатора апробации реализации ФГОС НОО и ООО.</w:t>
      </w:r>
    </w:p>
    <w:p w14:paraId="1B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Style w:val="markedcontent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и утвердить Дорожную карту апробации реализации ФГОС НОО и ООО в общеобразовательных учреждениях</w:t>
      </w:r>
      <w:r>
        <w:rPr>
          <w:rStyle w:val="markedcontent0"/>
          <w:rFonts w:ascii="Times New Roman" w:hAnsi="Times New Roman"/>
          <w:sz w:val="28"/>
        </w:rPr>
        <w:t>.</w:t>
      </w:r>
    </w:p>
    <w:p w14:paraId="1C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Разработать систему мониторинга апробации реализации ФГОС НОО и ООО.</w:t>
      </w:r>
    </w:p>
    <w:p w14:paraId="1D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Разработать план-график методической работы в части сопровождения введения ФГОС НОО и ООО.</w:t>
      </w:r>
    </w:p>
    <w:p w14:paraId="1E000000" w14:textId="77777777" w:rsidR="00EB487F" w:rsidRDefault="00D0519D">
      <w:pPr>
        <w:pStyle w:val="a7"/>
        <w:numPr>
          <w:ilvl w:val="1"/>
          <w:numId w:val="1"/>
        </w:numPr>
        <w:spacing w:after="0" w:line="240" w:lineRule="auto"/>
        <w:ind w:left="0" w:firstLine="0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Привести в соответствие нормативную базу ОО.</w:t>
      </w:r>
    </w:p>
    <w:p w14:paraId="1F000000" w14:textId="77777777" w:rsidR="00EB487F" w:rsidRDefault="00D0519D">
      <w:pPr>
        <w:pStyle w:val="Default"/>
        <w:numPr>
          <w:ilvl w:val="1"/>
          <w:numId w:val="1"/>
        </w:numPr>
        <w:ind w:left="0" w:firstLine="0"/>
        <w:rPr>
          <w:sz w:val="28"/>
        </w:rPr>
      </w:pPr>
      <w:r>
        <w:rPr>
          <w:sz w:val="28"/>
        </w:rPr>
        <w:t>Сформировать график обучения и переподготовки учителей, с учетом требований ФГОС НОО и ООО.</w:t>
      </w:r>
    </w:p>
    <w:p w14:paraId="20000000" w14:textId="77777777" w:rsidR="00EB487F" w:rsidRDefault="00D0519D">
      <w:pPr>
        <w:pStyle w:val="Default"/>
        <w:numPr>
          <w:ilvl w:val="1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Проводить разъяснительную работу с родителями (законными представителями) обучающихся начальной и основной школы по вопросам апробации   реализации ФГОС. </w:t>
      </w:r>
    </w:p>
    <w:p w14:paraId="21000000" w14:textId="77777777" w:rsidR="00EB487F" w:rsidRDefault="00D0519D">
      <w:pPr>
        <w:pStyle w:val="Default"/>
        <w:numPr>
          <w:ilvl w:val="1"/>
          <w:numId w:val="1"/>
        </w:numPr>
        <w:ind w:left="0" w:firstLine="0"/>
        <w:rPr>
          <w:rStyle w:val="markedcontent0"/>
          <w:sz w:val="28"/>
        </w:rPr>
      </w:pPr>
      <w:r>
        <w:rPr>
          <w:rStyle w:val="markedcontent0"/>
          <w:sz w:val="28"/>
        </w:rPr>
        <w:t>До 20.03.22 года запланировать и провести с руководителями общеобразовательных организаций города образовательные дискуссии по промежуточным итогам работы организации по обновленным стандартам.</w:t>
      </w:r>
    </w:p>
    <w:p w14:paraId="22000000" w14:textId="77777777" w:rsidR="00EB487F" w:rsidRDefault="00D0519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приказа возложить на заместителя начальника Управления образования Администрации города Л.И.Шленчак.</w:t>
      </w:r>
    </w:p>
    <w:p w14:paraId="23000000" w14:textId="77777777" w:rsidR="00EB487F" w:rsidRDefault="00EB487F">
      <w:pPr>
        <w:spacing w:after="0" w:line="240" w:lineRule="auto"/>
        <w:rPr>
          <w:rFonts w:ascii="Times New Roman" w:hAnsi="Times New Roman"/>
          <w:sz w:val="28"/>
        </w:rPr>
      </w:pPr>
    </w:p>
    <w:p w14:paraId="26000000" w14:textId="77777777" w:rsidR="00EB487F" w:rsidRDefault="00EB487F">
      <w:pPr>
        <w:spacing w:after="0" w:line="240" w:lineRule="auto"/>
        <w:rPr>
          <w:rFonts w:ascii="Times New Roman" w:hAnsi="Times New Roman"/>
          <w:sz w:val="28"/>
        </w:rPr>
      </w:pPr>
    </w:p>
    <w:p w14:paraId="27000000" w14:textId="77777777" w:rsidR="00EB487F" w:rsidRDefault="00D0519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28000000" w14:textId="77777777" w:rsidR="00EB487F" w:rsidRDefault="00D0519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                                       Т.П. Бахтинова</w:t>
      </w:r>
    </w:p>
    <w:p w14:paraId="2A000000" w14:textId="77777777" w:rsidR="00EB487F" w:rsidRDefault="00EB487F">
      <w:pPr>
        <w:spacing w:beforeAutospacing="1" w:afterAutospacing="1" w:line="240" w:lineRule="auto"/>
        <w:ind w:firstLine="708"/>
        <w:rPr>
          <w:rFonts w:ascii="Times New Roman" w:hAnsi="Times New Roman"/>
          <w:sz w:val="28"/>
        </w:rPr>
      </w:pPr>
    </w:p>
    <w:p w14:paraId="2B000000" w14:textId="77777777" w:rsidR="00EB487F" w:rsidRDefault="00D0519D">
      <w:pPr>
        <w:spacing w:beforeAutospacing="1" w:afterAutospacing="1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Л.И.Шленчак </w:t>
      </w:r>
    </w:p>
    <w:sectPr w:rsidR="00EB487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A2DBA"/>
    <w:multiLevelType w:val="multilevel"/>
    <w:tmpl w:val="0BECAD7C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Theme="minorHAnsi" w:hAnsiTheme="minorHAnsi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asciiTheme="minorHAnsi" w:hAnsiTheme="minorHAnsi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asciiTheme="minorHAnsi" w:hAnsiTheme="minorHAnsi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asciiTheme="minorHAnsi" w:hAnsiTheme="minorHAnsi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asciiTheme="minorHAnsi" w:hAnsiTheme="minorHAnsi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asciiTheme="minorHAnsi" w:hAnsiTheme="minorHAnsi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asciiTheme="minorHAnsi" w:hAnsiTheme="minorHAn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487F"/>
    <w:rsid w:val="00D0519D"/>
    <w:rsid w:val="00D5672D"/>
    <w:rsid w:val="00E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57E91-F1C3-440C-8FC8-AE2C6F60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lidya</cp:lastModifiedBy>
  <cp:revision>5</cp:revision>
  <dcterms:created xsi:type="dcterms:W3CDTF">2021-09-07T14:30:00Z</dcterms:created>
  <dcterms:modified xsi:type="dcterms:W3CDTF">2021-09-07T14:39:00Z</dcterms:modified>
</cp:coreProperties>
</file>