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DA" w:rsidRPr="002344F3" w:rsidRDefault="002C33DA" w:rsidP="002C33DA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2344F3">
        <w:rPr>
          <w:rFonts w:ascii="Times New Roman" w:eastAsia="Calibri" w:hAnsi="Times New Roman" w:cs="Times New Roman"/>
          <w:i/>
          <w:sz w:val="24"/>
          <w:szCs w:val="24"/>
        </w:rPr>
        <w:t>Приложение к приказу №106/24 от 31.08.2018</w:t>
      </w:r>
    </w:p>
    <w:p w:rsidR="002C33DA" w:rsidRDefault="002C33DA" w:rsidP="002C33D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33DA" w:rsidRPr="002C33DA" w:rsidRDefault="002C33DA" w:rsidP="002C33D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33DA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2C33DA" w:rsidRPr="002C33DA" w:rsidRDefault="002C33DA" w:rsidP="002C33D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33DA">
        <w:rPr>
          <w:rFonts w:ascii="Times New Roman" w:eastAsia="Calibri" w:hAnsi="Times New Roman" w:cs="Times New Roman"/>
          <w:sz w:val="28"/>
          <w:szCs w:val="28"/>
        </w:rPr>
        <w:t xml:space="preserve">мероприятий «Дорожная карта» </w:t>
      </w:r>
    </w:p>
    <w:p w:rsidR="002C33DA" w:rsidRPr="002C33DA" w:rsidRDefault="002C33DA" w:rsidP="002C33D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33DA">
        <w:rPr>
          <w:rFonts w:ascii="Times New Roman" w:eastAsia="Calibri" w:hAnsi="Times New Roman" w:cs="Times New Roman"/>
          <w:sz w:val="28"/>
          <w:szCs w:val="28"/>
        </w:rPr>
        <w:t xml:space="preserve">«Развитие шахматного образования в </w:t>
      </w:r>
      <w:r>
        <w:rPr>
          <w:rFonts w:ascii="Times New Roman" w:eastAsia="Calibri" w:hAnsi="Times New Roman" w:cs="Times New Roman"/>
          <w:sz w:val="28"/>
          <w:szCs w:val="28"/>
        </w:rPr>
        <w:t>МБОУ СОШ№7</w:t>
      </w:r>
      <w:r w:rsidRPr="002C33DA">
        <w:rPr>
          <w:rFonts w:ascii="Times New Roman" w:eastAsia="Calibri" w:hAnsi="Times New Roman" w:cs="Times New Roman"/>
          <w:sz w:val="28"/>
          <w:szCs w:val="28"/>
        </w:rPr>
        <w:t xml:space="preserve"> на период 2018-2020 годы»</w:t>
      </w:r>
    </w:p>
    <w:p w:rsidR="002C33DA" w:rsidRDefault="002C33DA" w:rsidP="002C33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8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4893"/>
        <w:gridCol w:w="2220"/>
        <w:gridCol w:w="2720"/>
        <w:gridCol w:w="4460"/>
      </w:tblGrid>
      <w:tr w:rsidR="002C33DA" w:rsidRPr="002C33DA" w:rsidTr="002344F3">
        <w:trPr>
          <w:trHeight w:val="282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C33DA" w:rsidRPr="002C33DA" w:rsidRDefault="002C33DA" w:rsidP="002C33DA">
            <w:pPr>
              <w:spacing w:after="0" w:line="0" w:lineRule="atLeast"/>
              <w:ind w:left="140"/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48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C33DA" w:rsidRPr="002C33DA" w:rsidRDefault="002C33DA" w:rsidP="002C33DA">
            <w:pPr>
              <w:spacing w:after="0" w:line="0" w:lineRule="atLeast"/>
              <w:ind w:left="900"/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C33DA" w:rsidRPr="002C33DA" w:rsidRDefault="002C33DA" w:rsidP="002C33DA">
            <w:pPr>
              <w:spacing w:after="0" w:line="0" w:lineRule="atLeast"/>
              <w:ind w:left="140"/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Сроки проведения</w:t>
            </w:r>
          </w:p>
        </w:tc>
        <w:tc>
          <w:tcPr>
            <w:tcW w:w="2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C33DA" w:rsidRPr="002C33DA" w:rsidRDefault="002C33DA" w:rsidP="002C33DA">
            <w:pPr>
              <w:spacing w:after="0" w:line="0" w:lineRule="atLeast"/>
              <w:ind w:left="500"/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Ответственные</w:t>
            </w:r>
          </w:p>
        </w:tc>
        <w:tc>
          <w:tcPr>
            <w:tcW w:w="4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C33DA" w:rsidRPr="002C33DA" w:rsidRDefault="002C33DA" w:rsidP="002C33DA">
            <w:pPr>
              <w:spacing w:after="0" w:line="0" w:lineRule="atLeast"/>
              <w:ind w:left="940"/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Результат / Показатели</w:t>
            </w:r>
          </w:p>
        </w:tc>
      </w:tr>
      <w:tr w:rsidR="002C33DA" w:rsidRPr="002C33DA" w:rsidTr="002344F3">
        <w:trPr>
          <w:trHeight w:val="312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293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2C33DA" w:rsidRPr="002C33DA" w:rsidRDefault="002C33DA" w:rsidP="002C33DA">
            <w:pPr>
              <w:spacing w:after="0" w:line="0" w:lineRule="atLeast"/>
              <w:ind w:left="2920"/>
              <w:rPr>
                <w:rFonts w:ascii="Times New Roman" w:eastAsia="Times New Roman" w:hAnsi="Times New Roman" w:cs="Arial"/>
                <w:b/>
                <w:sz w:val="27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 xml:space="preserve">1. </w:t>
            </w:r>
            <w:r w:rsidRPr="002C33DA">
              <w:rPr>
                <w:rFonts w:ascii="Times New Roman" w:eastAsia="Times New Roman" w:hAnsi="Times New Roman" w:cs="Arial"/>
                <w:b/>
                <w:sz w:val="27"/>
                <w:szCs w:val="20"/>
                <w:lang w:eastAsia="ru-RU"/>
              </w:rPr>
              <w:t>Методическое и информационно-аналитическое обеспечение</w:t>
            </w:r>
          </w:p>
        </w:tc>
      </w:tr>
      <w:tr w:rsidR="002C33DA" w:rsidRPr="002C33DA" w:rsidTr="002344F3">
        <w:trPr>
          <w:trHeight w:val="267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6" w:lineRule="exact"/>
              <w:ind w:left="1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4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Корректировка и утверждение нормативно-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4" w:lineRule="exac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Август, сентябрь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4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Директор,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Регламентирование мероприятий</w:t>
            </w:r>
          </w:p>
        </w:tc>
      </w:tr>
      <w:tr w:rsidR="002C33DA" w:rsidRPr="002C33DA" w:rsidTr="002344F3">
        <w:trPr>
          <w:trHeight w:val="269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8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правовых актов, обеспечивающих развитие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935EB4" w:rsidP="002C33DA">
            <w:pPr>
              <w:spacing w:after="0" w:line="268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ежегодно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4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8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дорожной карты по развитию</w:t>
            </w:r>
          </w:p>
        </w:tc>
      </w:tr>
      <w:tr w:rsidR="002C33DA" w:rsidRPr="002C33DA" w:rsidTr="002344F3">
        <w:trPr>
          <w:trHeight w:val="282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шахматного образования в МБОУ СОШ№7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шахматного образования </w:t>
            </w:r>
          </w:p>
        </w:tc>
      </w:tr>
      <w:tr w:rsidR="002C33DA" w:rsidRPr="002C33DA" w:rsidTr="002344F3">
        <w:trPr>
          <w:trHeight w:val="260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0" w:lineRule="exac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0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Разработка и утверждение программы курса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0" w:lineRule="exac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Август, сентябрь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0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Заместитель директора,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0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Утверждение учебной программы</w:t>
            </w:r>
          </w:p>
        </w:tc>
      </w:tr>
      <w:tr w:rsidR="002C33DA" w:rsidRPr="002C33DA" w:rsidTr="002344F3">
        <w:trPr>
          <w:trHeight w:val="278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внеурочной деятельности «Шахматы»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935EB4" w:rsidP="002C33DA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ежегодно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курирующий данное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C33DA" w:rsidRPr="002C33DA" w:rsidTr="002344F3">
        <w:trPr>
          <w:trHeight w:val="274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73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второй году обучения (1-4 классы)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73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направление;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C33DA" w:rsidRPr="002C33DA" w:rsidTr="002344F3">
        <w:trPr>
          <w:trHeight w:val="274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73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педагоги, реализующие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C33DA" w:rsidRPr="002C33DA" w:rsidTr="002344F3">
        <w:trPr>
          <w:trHeight w:val="271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70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шахматное образование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C33DA" w:rsidRPr="002C33DA" w:rsidTr="002344F3">
        <w:trPr>
          <w:trHeight w:val="260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0" w:lineRule="exac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0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Реализация концепции </w:t>
            </w:r>
            <w:proofErr w:type="gramStart"/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шахматного</w:t>
            </w:r>
            <w:proofErr w:type="gramEnd"/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0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В течение </w:t>
            </w:r>
            <w:proofErr w:type="gramStart"/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учебного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0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0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100% охват учащихся 1 классов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, 40% охват учащихся 2-4 классов.</w:t>
            </w:r>
          </w:p>
        </w:tc>
      </w:tr>
      <w:tr w:rsidR="002C33DA" w:rsidRPr="002C33DA" w:rsidTr="002344F3">
        <w:trPr>
          <w:trHeight w:val="274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8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образования как курса </w:t>
            </w:r>
            <w:proofErr w:type="gramStart"/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внеурочной</w:t>
            </w:r>
            <w:proofErr w:type="gramEnd"/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C33DA" w:rsidRPr="002C33DA" w:rsidTr="002344F3">
        <w:trPr>
          <w:trHeight w:val="265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4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деятельности в 1-4 классах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C33DA" w:rsidRPr="002C33DA" w:rsidTr="002344F3">
        <w:trPr>
          <w:trHeight w:val="257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57" w:lineRule="exac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8.</w:t>
            </w: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57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Разработка</w:t>
            </w: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школьного банка </w:t>
            </w:r>
            <w:proofErr w:type="gramStart"/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компьютерных</w:t>
            </w:r>
            <w:proofErr w:type="gramEnd"/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57" w:lineRule="exac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57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Педагоги, реализующие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57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Разработка</w:t>
            </w: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банка </w:t>
            </w:r>
            <w:proofErr w:type="gramStart"/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компьютерных</w:t>
            </w:r>
            <w:proofErr w:type="gramEnd"/>
          </w:p>
        </w:tc>
      </w:tr>
      <w:tr w:rsidR="002C33DA" w:rsidRPr="002C33DA" w:rsidTr="002344F3">
        <w:trPr>
          <w:trHeight w:val="269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8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обучающих программ, дидактических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8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шахматное образование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8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gramStart"/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обучающих</w:t>
            </w:r>
            <w:proofErr w:type="gramEnd"/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программа, развивающих</w:t>
            </w:r>
          </w:p>
        </w:tc>
      </w:tr>
      <w:tr w:rsidR="002C33DA" w:rsidRPr="002C33DA" w:rsidTr="002344F3">
        <w:trPr>
          <w:trHeight w:val="265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4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материалов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33DA" w:rsidRPr="002C33DA" w:rsidRDefault="002C33DA" w:rsidP="002C33DA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игр и дидактического материала в ОО</w:t>
            </w:r>
          </w:p>
        </w:tc>
      </w:tr>
      <w:tr w:rsidR="00935EB4" w:rsidRPr="002C33DA" w:rsidTr="002344F3">
        <w:trPr>
          <w:trHeight w:val="257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2C33DA" w:rsidRDefault="00935EB4" w:rsidP="002C33DA">
            <w:pPr>
              <w:spacing w:after="0" w:line="257" w:lineRule="exac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9.</w:t>
            </w:r>
          </w:p>
        </w:tc>
        <w:tc>
          <w:tcPr>
            <w:tcW w:w="489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2C33DA" w:rsidRDefault="00935EB4" w:rsidP="002C33DA">
            <w:pPr>
              <w:spacing w:after="0" w:line="257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Оформление в библиотеке </w:t>
            </w:r>
            <w:proofErr w:type="gramStart"/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тематического</w:t>
            </w:r>
            <w:proofErr w:type="gramEnd"/>
          </w:p>
          <w:p w:rsidR="00935EB4" w:rsidRPr="002C33DA" w:rsidRDefault="00935EB4" w:rsidP="002C33DA">
            <w:pPr>
              <w:spacing w:after="0" w:line="270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уголка </w:t>
            </w:r>
            <w:proofErr w:type="gramStart"/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методической</w:t>
            </w:r>
            <w:proofErr w:type="gramEnd"/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, художественной и</w:t>
            </w:r>
          </w:p>
          <w:p w:rsidR="00935EB4" w:rsidRPr="002C33DA" w:rsidRDefault="00935EB4" w:rsidP="00935EB4">
            <w:pPr>
              <w:spacing w:after="0" w:line="259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научно-популярной литературы «Шахматы </w:t>
            </w: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2C33DA" w:rsidRDefault="00935EB4" w:rsidP="002C33DA">
            <w:pPr>
              <w:spacing w:after="0" w:line="257" w:lineRule="exac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Апрель-май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2C33DA" w:rsidRDefault="00935EB4" w:rsidP="002C33DA">
            <w:pPr>
              <w:spacing w:after="0" w:line="257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Библиотекари</w:t>
            </w: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2C33DA" w:rsidRDefault="00935EB4" w:rsidP="002C33DA">
            <w:pPr>
              <w:spacing w:after="0" w:line="257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Информирование учащихся и</w:t>
            </w:r>
          </w:p>
          <w:p w:rsidR="00935EB4" w:rsidRPr="002C33DA" w:rsidRDefault="00935EB4" w:rsidP="002C33DA">
            <w:pPr>
              <w:spacing w:after="0" w:line="270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C33DA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педагогический коллектив,</w:t>
            </w:r>
          </w:p>
          <w:p w:rsidR="00935EB4" w:rsidRPr="002C33DA" w:rsidRDefault="00935EB4" w:rsidP="00935EB4">
            <w:pPr>
              <w:spacing w:after="0" w:line="259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популяризация игры в шахматы</w:t>
            </w:r>
          </w:p>
        </w:tc>
      </w:tr>
      <w:tr w:rsidR="00935EB4" w:rsidRPr="002C33DA" w:rsidTr="002344F3">
        <w:trPr>
          <w:trHeight w:val="530"/>
        </w:trPr>
        <w:tc>
          <w:tcPr>
            <w:tcW w:w="54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935EB4" w:rsidRPr="002C33DA" w:rsidRDefault="00935EB4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893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935EB4" w:rsidRPr="002C33DA" w:rsidRDefault="00935EB4" w:rsidP="00935EB4">
            <w:pPr>
              <w:spacing w:after="0" w:line="259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935EB4" w:rsidRPr="002C33DA" w:rsidRDefault="00935EB4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2720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935EB4" w:rsidRPr="002C33DA" w:rsidRDefault="00935EB4" w:rsidP="002C33D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460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935EB4" w:rsidRPr="002C33DA" w:rsidRDefault="00935EB4" w:rsidP="00935EB4">
            <w:pPr>
              <w:spacing w:after="0" w:line="259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935EB4" w:rsidRPr="00935EB4" w:rsidTr="002344F3">
        <w:trPr>
          <w:trHeight w:val="266"/>
        </w:trPr>
        <w:tc>
          <w:tcPr>
            <w:tcW w:w="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5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школе».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935EB4" w:rsidRPr="00935EB4" w:rsidTr="002344F3">
        <w:trPr>
          <w:trHeight w:val="262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10.</w:t>
            </w: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Сбор и анализ информации об исполнении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Май 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Материалы контроля, приказ</w:t>
            </w:r>
          </w:p>
        </w:tc>
      </w:tr>
      <w:tr w:rsidR="00935EB4" w:rsidRPr="00935EB4" w:rsidTr="002344F3">
        <w:trPr>
          <w:trHeight w:val="280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3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мероприятий дорожной карты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935EB4" w:rsidRPr="00935EB4" w:rsidTr="002344F3">
        <w:trPr>
          <w:trHeight w:val="262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11.</w:t>
            </w: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Информирование о реализации мероприятий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В течение </w:t>
            </w: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учебного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Заместители директора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Открытость учреждения,</w:t>
            </w:r>
          </w:p>
        </w:tc>
      </w:tr>
      <w:tr w:rsidR="00935EB4" w:rsidRPr="00935EB4" w:rsidTr="002344F3">
        <w:trPr>
          <w:trHeight w:val="274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4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по внедрению шахматного образования </w:t>
            </w: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4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года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4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информирование </w:t>
            </w: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родительской</w:t>
            </w:r>
            <w:proofErr w:type="gramEnd"/>
          </w:p>
        </w:tc>
      </w:tr>
      <w:tr w:rsidR="00935EB4" w:rsidRPr="00935EB4" w:rsidTr="002344F3">
        <w:trPr>
          <w:trHeight w:val="282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официальном </w:t>
            </w: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сайте</w:t>
            </w:r>
            <w:proofErr w:type="gramEnd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учреждения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общественности</w:t>
            </w:r>
          </w:p>
        </w:tc>
      </w:tr>
      <w:tr w:rsidR="00935EB4" w:rsidRPr="00935EB4" w:rsidTr="002344F3">
        <w:trPr>
          <w:trHeight w:val="262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400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2. Кадровое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935EB4" w:rsidRPr="00935EB4" w:rsidRDefault="00935EB4" w:rsidP="00935EB4">
            <w:pPr>
              <w:spacing w:after="0" w:line="262" w:lineRule="exac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обеспечение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935EB4" w:rsidRPr="00935EB4" w:rsidTr="002344F3">
        <w:trPr>
          <w:trHeight w:val="256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56" w:lineRule="exac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12.</w:t>
            </w: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56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Повышения квалификации </w:t>
            </w: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педагогических</w:t>
            </w:r>
            <w:proofErr w:type="gramEnd"/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0B246D">
            <w:pPr>
              <w:spacing w:after="0" w:line="262" w:lineRule="exac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В течение </w:t>
            </w: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учебного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56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Заместитель директора,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56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Прохождение КПК 100% педагогов</w:t>
            </w:r>
          </w:p>
        </w:tc>
      </w:tr>
      <w:tr w:rsidR="00935EB4" w:rsidRPr="00935EB4" w:rsidTr="002344F3">
        <w:trPr>
          <w:trHeight w:val="278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работников по вопросам реализации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0B246D">
            <w:pPr>
              <w:spacing w:after="0" w:line="274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года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по необходимости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курирующий данное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реализующих</w:t>
            </w:r>
            <w:proofErr w:type="gramEnd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шахматное образование в</w:t>
            </w:r>
          </w:p>
        </w:tc>
      </w:tr>
      <w:tr w:rsidR="00935EB4" w:rsidRPr="00935EB4" w:rsidTr="002344F3">
        <w:trPr>
          <w:trHeight w:val="280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4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образовательных программ по шахматам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4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направление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4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учреждении</w:t>
            </w:r>
            <w:proofErr w:type="gramEnd"/>
          </w:p>
        </w:tc>
      </w:tr>
      <w:tr w:rsidR="00935EB4" w:rsidRPr="00935EB4" w:rsidTr="002344F3">
        <w:trPr>
          <w:trHeight w:val="262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13.</w:t>
            </w: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Организация семинаров, совещаний </w:t>
            </w: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по</w:t>
            </w:r>
            <w:proofErr w:type="gramEnd"/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Не менее 2 раз </w:t>
            </w: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Заместитель директора,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Оказание </w:t>
            </w: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методической</w:t>
            </w:r>
            <w:proofErr w:type="gramEnd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,</w:t>
            </w:r>
          </w:p>
        </w:tc>
      </w:tr>
      <w:tr w:rsidR="00935EB4" w:rsidRPr="00935EB4" w:rsidTr="002344F3">
        <w:trPr>
          <w:trHeight w:val="274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3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вопросам развития шахматного образования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3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год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3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курирующий данное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3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консультационно-информативной</w:t>
            </w:r>
          </w:p>
        </w:tc>
      </w:tr>
      <w:tr w:rsidR="00935EB4" w:rsidRPr="00935EB4" w:rsidTr="002344F3">
        <w:trPr>
          <w:trHeight w:val="278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 учреждении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направление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поддержки педагогам по вопросу</w:t>
            </w:r>
          </w:p>
        </w:tc>
      </w:tr>
      <w:tr w:rsidR="00935EB4" w:rsidRPr="00935EB4" w:rsidTr="002344F3">
        <w:trPr>
          <w:trHeight w:val="280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4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развития шахматного образования</w:t>
            </w:r>
          </w:p>
        </w:tc>
      </w:tr>
      <w:tr w:rsidR="00935EB4" w:rsidRPr="00935EB4" w:rsidTr="002344F3">
        <w:trPr>
          <w:trHeight w:val="262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16.</w:t>
            </w: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Создание условий для участия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6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В течение </w:t>
            </w: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учебного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Заместитель директора,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Оказание </w:t>
            </w: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методической</w:t>
            </w:r>
            <w:proofErr w:type="gramEnd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,</w:t>
            </w:r>
          </w:p>
        </w:tc>
      </w:tr>
      <w:tr w:rsidR="00935EB4" w:rsidRPr="00935EB4" w:rsidTr="002344F3">
        <w:trPr>
          <w:trHeight w:val="274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3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педагогических работников </w:t>
            </w: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</w:t>
            </w:r>
            <w:proofErr w:type="gramEnd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городских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3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3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курирующий данное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3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консультационно-информативной</w:t>
            </w:r>
          </w:p>
        </w:tc>
      </w:tr>
      <w:tr w:rsidR="00935EB4" w:rsidRPr="00935EB4" w:rsidTr="002344F3">
        <w:trPr>
          <w:trHeight w:val="278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семинарах</w:t>
            </w:r>
            <w:proofErr w:type="gramEnd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, совещаниях, кадровых школах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направление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поддержки </w:t>
            </w: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образовательным</w:t>
            </w:r>
            <w:proofErr w:type="gramEnd"/>
          </w:p>
        </w:tc>
      </w:tr>
      <w:tr w:rsidR="00935EB4" w:rsidRPr="00935EB4" w:rsidTr="002344F3">
        <w:trPr>
          <w:trHeight w:val="274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3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организациям по вопросу развития</w:t>
            </w:r>
          </w:p>
        </w:tc>
      </w:tr>
      <w:tr w:rsidR="00935EB4" w:rsidRPr="00935EB4" w:rsidTr="002344F3">
        <w:trPr>
          <w:trHeight w:val="283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шахматного образования</w:t>
            </w:r>
          </w:p>
        </w:tc>
      </w:tr>
      <w:tr w:rsidR="00935EB4" w:rsidRPr="00935EB4" w:rsidTr="002344F3">
        <w:trPr>
          <w:trHeight w:val="316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9833" w:type="dxa"/>
            <w:gridSpan w:val="3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935EB4" w:rsidRPr="00935EB4" w:rsidRDefault="00935EB4" w:rsidP="00935EB4">
            <w:pPr>
              <w:spacing w:after="0" w:line="313" w:lineRule="exact"/>
              <w:ind w:left="4140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3. Организация и проведение мероприятий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935EB4" w:rsidRPr="00935EB4" w:rsidTr="002344F3">
        <w:trPr>
          <w:trHeight w:val="259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59" w:lineRule="exac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17.</w:t>
            </w: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59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Организация участия в муниципальном этапе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59" w:lineRule="exact"/>
              <w:ind w:left="6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По плану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59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Заместитель директора,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59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Организация участия, результаты</w:t>
            </w:r>
          </w:p>
        </w:tc>
      </w:tr>
      <w:tr w:rsidR="00935EB4" w:rsidRPr="00935EB4" w:rsidTr="002344F3">
        <w:trPr>
          <w:trHeight w:val="274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3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соревнований по шахматам «Белая ладья»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3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муниципального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3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педагоги, реализующие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3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участия</w:t>
            </w:r>
          </w:p>
        </w:tc>
      </w:tr>
      <w:tr w:rsidR="00935EB4" w:rsidRPr="00935EB4" w:rsidTr="002344F3">
        <w:trPr>
          <w:trHeight w:val="279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среди команд общеобразовательных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мероприятия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шахматное образование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935EB4" w:rsidRPr="00935EB4" w:rsidTr="002344F3">
        <w:trPr>
          <w:trHeight w:val="280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3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организаций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935EB4" w:rsidRPr="00935EB4" w:rsidTr="002344F3">
        <w:trPr>
          <w:trHeight w:val="262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18.</w:t>
            </w: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Организация участия учащихся в интернет-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По графику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Заместитель директора,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62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Подготовка </w:t>
            </w: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к участию в</w:t>
            </w:r>
          </w:p>
        </w:tc>
      </w:tr>
      <w:tr w:rsidR="00935EB4" w:rsidRPr="00935EB4" w:rsidTr="002344F3">
        <w:trPr>
          <w:trHeight w:val="274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3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сессиях</w:t>
            </w:r>
            <w:proofErr w:type="gramEnd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шахматного мастерства, в онлайн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3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проведения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3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педагоги, реализующие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273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интернет-сессиях, </w:t>
            </w: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олимпиадах</w:t>
            </w:r>
            <w:proofErr w:type="gramEnd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,</w:t>
            </w:r>
          </w:p>
        </w:tc>
      </w:tr>
      <w:tr w:rsidR="00935EB4" w:rsidRPr="00935EB4" w:rsidTr="002344F3">
        <w:trPr>
          <w:trHeight w:val="283"/>
        </w:trPr>
        <w:tc>
          <w:tcPr>
            <w:tcW w:w="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олимпиадах</w:t>
            </w:r>
            <w:proofErr w:type="gramEnd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, интернет-турнирах,</w:t>
            </w:r>
          </w:p>
        </w:tc>
        <w:tc>
          <w:tcPr>
            <w:tcW w:w="22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мероприятия</w:t>
            </w:r>
          </w:p>
        </w:tc>
        <w:tc>
          <w:tcPr>
            <w:tcW w:w="27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шахматное образование</w:t>
            </w:r>
          </w:p>
        </w:tc>
        <w:tc>
          <w:tcPr>
            <w:tcW w:w="44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Pr="00935EB4" w:rsidRDefault="00935EB4" w:rsidP="00935EB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gramStart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турнирах</w:t>
            </w:r>
            <w:proofErr w:type="gramEnd"/>
            <w:r w:rsidRPr="00935EB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, результаты участия</w:t>
            </w:r>
          </w:p>
        </w:tc>
      </w:tr>
      <w:tr w:rsidR="00935EB4" w:rsidRPr="00935EB4" w:rsidTr="002344F3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19.</w:t>
            </w:r>
          </w:p>
          <w:p w:rsidR="001B116E" w:rsidRDefault="001B116E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  <w:p w:rsidR="001B116E" w:rsidRDefault="001B116E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  <w:p w:rsidR="001B116E" w:rsidRPr="00935EB4" w:rsidRDefault="001B116E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935EB4" w:rsidRPr="002C33DA" w:rsidRDefault="00935EB4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школьного этапа Всероссийских соревнований по шахматам «Белая ладья» </w:t>
            </w:r>
          </w:p>
        </w:tc>
        <w:tc>
          <w:tcPr>
            <w:tcW w:w="22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935EB4" w:rsidRPr="002C33DA" w:rsidRDefault="00935EB4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  <w:p w:rsidR="00935EB4" w:rsidRPr="002C33DA" w:rsidRDefault="00935EB4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>2018 - 2020 гг.</w:t>
            </w:r>
          </w:p>
        </w:tc>
        <w:tc>
          <w:tcPr>
            <w:tcW w:w="27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935EB4" w:rsidRPr="002C33DA" w:rsidRDefault="00935EB4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реализацию проекта в общеобразовательных учреждениях</w:t>
            </w:r>
          </w:p>
        </w:tc>
        <w:tc>
          <w:tcPr>
            <w:tcW w:w="44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935EB4" w:rsidRPr="002C33DA" w:rsidRDefault="00935EB4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>Приказ по общеобразовательному учреждению, протоколы</w:t>
            </w:r>
          </w:p>
        </w:tc>
      </w:tr>
      <w:tr w:rsidR="00935EB4" w:rsidRPr="00935EB4" w:rsidTr="002344F3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Default="00935EB4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20.</w:t>
            </w:r>
          </w:p>
          <w:p w:rsidR="001B116E" w:rsidRDefault="001B116E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  <w:p w:rsidR="001B116E" w:rsidRDefault="001B116E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  <w:p w:rsidR="001B116E" w:rsidRPr="00935EB4" w:rsidRDefault="001B116E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935EB4" w:rsidRPr="002C33DA" w:rsidRDefault="00935EB4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муниципальном  этапе</w:t>
            </w: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Всероссийских соревнований по шахматам «Белая ладья»</w:t>
            </w:r>
          </w:p>
        </w:tc>
        <w:tc>
          <w:tcPr>
            <w:tcW w:w="22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935EB4" w:rsidRPr="002C33DA" w:rsidRDefault="00935EB4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  <w:p w:rsidR="00935EB4" w:rsidRPr="002C33DA" w:rsidRDefault="00935EB4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>2018 - 2020 гг.</w:t>
            </w:r>
          </w:p>
        </w:tc>
        <w:tc>
          <w:tcPr>
            <w:tcW w:w="27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935EB4" w:rsidRPr="002C33DA" w:rsidRDefault="001B116E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реализацию проекта в общеобразовательных учреждениях</w:t>
            </w:r>
          </w:p>
        </w:tc>
        <w:tc>
          <w:tcPr>
            <w:tcW w:w="44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EB4" w:rsidRDefault="001B116E" w:rsidP="00935EB4">
            <w:pPr>
              <w:spacing w:after="0" w:line="0" w:lineRule="atLeast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>риказ по общеобразовательному учреждению, протоколы</w:t>
            </w:r>
          </w:p>
          <w:p w:rsidR="001B116E" w:rsidRDefault="001B116E" w:rsidP="00935EB4">
            <w:pPr>
              <w:spacing w:after="0" w:line="0" w:lineRule="atLeast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116E" w:rsidRPr="00935EB4" w:rsidRDefault="001B116E" w:rsidP="00935EB4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B116E" w:rsidRPr="00935EB4" w:rsidTr="002344F3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16E" w:rsidRDefault="001B116E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21.</w:t>
            </w:r>
          </w:p>
          <w:p w:rsidR="001B116E" w:rsidRDefault="001B116E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  <w:p w:rsidR="001B116E" w:rsidRDefault="001B116E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  <w:p w:rsidR="001B116E" w:rsidRDefault="001B116E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  <w:p w:rsidR="001B116E" w:rsidRDefault="001B116E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1B116E" w:rsidRPr="002C33DA" w:rsidRDefault="001B116E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семейных, школьных, муниципальных турниров по шахматам</w:t>
            </w:r>
          </w:p>
        </w:tc>
        <w:tc>
          <w:tcPr>
            <w:tcW w:w="22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1B116E" w:rsidRPr="002C33DA" w:rsidRDefault="001B116E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>2018-2020 гг.</w:t>
            </w:r>
          </w:p>
        </w:tc>
        <w:tc>
          <w:tcPr>
            <w:tcW w:w="27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1B116E" w:rsidRPr="002C33DA" w:rsidRDefault="001B116E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за реализацию проекта в общеобразовательных учреждениях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44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1B116E" w:rsidRPr="002C33DA" w:rsidRDefault="001B116E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Протоколы </w:t>
            </w:r>
          </w:p>
        </w:tc>
      </w:tr>
      <w:tr w:rsidR="001B116E" w:rsidRPr="00935EB4" w:rsidTr="002344F3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16E" w:rsidRPr="00935EB4" w:rsidRDefault="001B116E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22.</w:t>
            </w:r>
          </w:p>
        </w:tc>
        <w:tc>
          <w:tcPr>
            <w:tcW w:w="489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1B116E" w:rsidRPr="002C33DA" w:rsidRDefault="001B116E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Популяризация шахматной игры среди школьников и их родителей (законных </w:t>
            </w: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представителей) через СМИ,  сайты общеобразовательных учреждений</w:t>
            </w:r>
          </w:p>
        </w:tc>
        <w:tc>
          <w:tcPr>
            <w:tcW w:w="22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1B116E" w:rsidRPr="002C33DA" w:rsidRDefault="001B116E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2018-2020 гг.</w:t>
            </w:r>
          </w:p>
        </w:tc>
        <w:tc>
          <w:tcPr>
            <w:tcW w:w="27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1B116E" w:rsidRPr="002C33DA" w:rsidRDefault="001B116E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Ответственные за реализацию проекта в </w:t>
            </w: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общеобразовательных учреждениях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44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1B116E" w:rsidRPr="002C33DA" w:rsidRDefault="001B116E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Информационные материалы</w:t>
            </w:r>
          </w:p>
        </w:tc>
      </w:tr>
      <w:tr w:rsidR="001B116E" w:rsidRPr="00935EB4" w:rsidTr="002344F3">
        <w:trPr>
          <w:trHeight w:val="283"/>
        </w:trPr>
        <w:tc>
          <w:tcPr>
            <w:tcW w:w="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16E" w:rsidRDefault="001B116E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  <w:p w:rsidR="001B116E" w:rsidRPr="00935EB4" w:rsidRDefault="001B116E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116E" w:rsidRPr="002C33DA" w:rsidRDefault="001B116E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семейных, школьных, муниципальных турниров по шахматам</w:t>
            </w:r>
          </w:p>
        </w:tc>
        <w:tc>
          <w:tcPr>
            <w:tcW w:w="22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116E" w:rsidRPr="002C33DA" w:rsidRDefault="001B116E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>2018-2020 гг.</w:t>
            </w:r>
          </w:p>
        </w:tc>
        <w:tc>
          <w:tcPr>
            <w:tcW w:w="27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116E" w:rsidRPr="002C33DA" w:rsidRDefault="001B116E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116E" w:rsidRPr="002C33DA" w:rsidRDefault="001B116E" w:rsidP="000B2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Протоколы </w:t>
            </w:r>
          </w:p>
        </w:tc>
      </w:tr>
      <w:tr w:rsidR="001B116E" w:rsidRPr="00935EB4" w:rsidTr="002344F3">
        <w:trPr>
          <w:trHeight w:val="589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16E" w:rsidRDefault="001B116E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23.</w:t>
            </w:r>
          </w:p>
          <w:p w:rsidR="001B116E" w:rsidRDefault="001B116E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16E" w:rsidRDefault="001B116E" w:rsidP="001B116E">
            <w:pPr>
              <w:spacing w:after="0" w:line="259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Организация деятельности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тематического</w:t>
            </w:r>
            <w:proofErr w:type="gramEnd"/>
          </w:p>
          <w:p w:rsidR="001B116E" w:rsidRDefault="001B116E" w:rsidP="001B116E">
            <w:pPr>
              <w:spacing w:after="0" w:line="259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клуба «Шахматы» в каникулярный период.</w:t>
            </w:r>
          </w:p>
          <w:p w:rsidR="001B116E" w:rsidRDefault="001B116E" w:rsidP="001B116E">
            <w:pPr>
              <w:spacing w:after="0" w:line="259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16E" w:rsidRDefault="001B116E" w:rsidP="001B116E">
            <w:pPr>
              <w:spacing w:after="0" w:line="24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март </w:t>
            </w:r>
          </w:p>
          <w:p w:rsidR="001B116E" w:rsidRDefault="001B116E" w:rsidP="001B116E">
            <w:pPr>
              <w:spacing w:after="0" w:line="242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16E" w:rsidRDefault="001B116E" w:rsidP="001B116E">
            <w:pPr>
              <w:spacing w:after="0" w:line="259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 лагеря,</w:t>
            </w:r>
          </w:p>
          <w:p w:rsidR="001B116E" w:rsidRDefault="001B116E" w:rsidP="001B116E">
            <w:pPr>
              <w:spacing w:after="0" w:line="259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вожатые</w:t>
            </w:r>
          </w:p>
          <w:p w:rsidR="001B116E" w:rsidRDefault="001B116E" w:rsidP="001B116E">
            <w:pPr>
              <w:spacing w:after="0" w:line="259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16E" w:rsidRDefault="001B116E" w:rsidP="001B116E">
            <w:pPr>
              <w:spacing w:after="0" w:line="25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Популяризация игры «Шахматы»</w:t>
            </w:r>
          </w:p>
          <w:p w:rsidR="001B116E" w:rsidRDefault="001B116E" w:rsidP="001B116E">
            <w:pPr>
              <w:spacing w:after="0" w:line="25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  <w:p w:rsidR="001B116E" w:rsidRDefault="001B116E" w:rsidP="001B116E">
            <w:pPr>
              <w:spacing w:after="0" w:line="25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116E" w:rsidRPr="00935EB4" w:rsidTr="002344F3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16E" w:rsidRDefault="001B116E" w:rsidP="00935EB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24.</w:t>
            </w:r>
          </w:p>
        </w:tc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16E" w:rsidRDefault="000E5AE4" w:rsidP="000E5AE4">
            <w:pPr>
              <w:spacing w:after="0"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Методическая н</w:t>
            </w:r>
            <w:r w:rsidR="001B116E">
              <w:rPr>
                <w:rFonts w:ascii="Times New Roman" w:eastAsia="Times New Roman" w:hAnsi="Times New Roman"/>
                <w:sz w:val="24"/>
              </w:rPr>
              <w:t>еделя</w:t>
            </w:r>
            <w:r>
              <w:rPr>
                <w:rFonts w:ascii="Times New Roman" w:eastAsia="Times New Roman" w:hAnsi="Times New Roman"/>
                <w:sz w:val="24"/>
              </w:rPr>
              <w:t xml:space="preserve"> начальных классов.  Мероприятие </w:t>
            </w:r>
            <w:r w:rsidR="001B116E">
              <w:rPr>
                <w:rFonts w:ascii="Times New Roman" w:eastAsia="Times New Roman" w:hAnsi="Times New Roman"/>
                <w:sz w:val="24"/>
              </w:rPr>
              <w:t>«</w:t>
            </w:r>
            <w:proofErr w:type="gramStart"/>
            <w:r w:rsidR="001B116E">
              <w:rPr>
                <w:rFonts w:ascii="Times New Roman" w:eastAsia="Times New Roman" w:hAnsi="Times New Roman"/>
                <w:sz w:val="24"/>
              </w:rPr>
              <w:t>Шахматы-это</w:t>
            </w:r>
            <w:proofErr w:type="gramEnd"/>
            <w:r w:rsidR="001B116E">
              <w:rPr>
                <w:rFonts w:ascii="Times New Roman" w:eastAsia="Times New Roman" w:hAnsi="Times New Roman"/>
                <w:sz w:val="24"/>
              </w:rPr>
              <w:t xml:space="preserve"> больше, чем »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0E5AE4" w:rsidRDefault="000E5AE4" w:rsidP="000E5AE4">
            <w:pPr>
              <w:spacing w:after="0"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5AE4" w:rsidRDefault="000E5AE4" w:rsidP="000E5AE4">
            <w:pPr>
              <w:spacing w:after="0"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февраль</w:t>
            </w:r>
            <w:r w:rsidR="001B116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0E5AE4" w:rsidRDefault="000E5AE4" w:rsidP="000E5AE4">
            <w:pPr>
              <w:spacing w:after="0"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  <w:p w:rsidR="000E5AE4" w:rsidRDefault="000E5AE4" w:rsidP="000E5AE4">
            <w:pPr>
              <w:spacing w:after="0"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16E" w:rsidRDefault="001B116E" w:rsidP="000E5AE4">
            <w:pPr>
              <w:spacing w:after="0"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Педагоги</w:t>
            </w:r>
            <w:r w:rsidR="000E5AE4">
              <w:rPr>
                <w:rFonts w:ascii="Times New Roman" w:eastAsia="Times New Roman" w:hAnsi="Times New Roman"/>
                <w:sz w:val="24"/>
              </w:rPr>
              <w:t>, реализующие шахматное образование</w:t>
            </w:r>
          </w:p>
          <w:p w:rsidR="000E5AE4" w:rsidRDefault="000E5AE4" w:rsidP="000E5AE4">
            <w:pPr>
              <w:spacing w:after="0"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16E" w:rsidRDefault="001B116E" w:rsidP="000E5AE4">
            <w:pPr>
              <w:spacing w:after="0"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к участию,</w:t>
            </w:r>
            <w:r w:rsidR="000E5AE4">
              <w:rPr>
                <w:rFonts w:ascii="Times New Roman" w:eastAsia="Times New Roman" w:hAnsi="Times New Roman"/>
                <w:sz w:val="24"/>
              </w:rPr>
              <w:t xml:space="preserve"> результаты участия.</w:t>
            </w:r>
          </w:p>
          <w:p w:rsidR="000E5AE4" w:rsidRDefault="000E5AE4" w:rsidP="000E5AE4">
            <w:pPr>
              <w:spacing w:after="0"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Популяризация игры «Шахматы»</w:t>
            </w:r>
          </w:p>
        </w:tc>
      </w:tr>
      <w:tr w:rsidR="002344F3" w:rsidRPr="002344F3" w:rsidTr="000E73DD">
        <w:trPr>
          <w:trHeight w:val="260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293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2344F3" w:rsidRPr="002344F3" w:rsidRDefault="002344F3" w:rsidP="002344F3">
            <w:pPr>
              <w:spacing w:after="0" w:line="259" w:lineRule="exact"/>
              <w:ind w:left="1820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4. Материально-техническое обеспечение реализации шахматного образования.</w:t>
            </w:r>
          </w:p>
        </w:tc>
      </w:tr>
      <w:tr w:rsidR="002344F3" w:rsidRPr="002344F3" w:rsidTr="000E73DD">
        <w:trPr>
          <w:trHeight w:val="261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60" w:lineRule="exac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25</w:t>
            </w: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60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Обеспечение </w:t>
            </w:r>
            <w:proofErr w:type="gramStart"/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УМК И.</w:t>
            </w:r>
            <w:proofErr w:type="gramEnd"/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Г. </w:t>
            </w:r>
            <w:proofErr w:type="spellStart"/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Сухина</w:t>
            </w:r>
            <w:proofErr w:type="spellEnd"/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«Шахматы -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60" w:lineRule="exac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Август-сентябрь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60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60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Укрепление МТБ учреждения</w:t>
            </w:r>
          </w:p>
        </w:tc>
      </w:tr>
      <w:tr w:rsidR="002344F3" w:rsidRPr="002344F3" w:rsidTr="000E73DD">
        <w:trPr>
          <w:trHeight w:val="264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64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школе»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и др.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64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2344F3" w:rsidRPr="002344F3" w:rsidTr="000E73DD">
        <w:trPr>
          <w:trHeight w:val="270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68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Библиотекарь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344F3" w:rsidRPr="002344F3" w:rsidTr="000E73DD">
        <w:trPr>
          <w:trHeight w:val="257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57" w:lineRule="exac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26</w:t>
            </w: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57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Приобретение </w:t>
            </w:r>
            <w:proofErr w:type="gramStart"/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наглядных</w:t>
            </w:r>
            <w:proofErr w:type="gramEnd"/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тематических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57" w:lineRule="exac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Ноябрь-декабрь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Default="002344F3" w:rsidP="002344F3">
            <w:pPr>
              <w:spacing w:after="0" w:line="257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классные</w:t>
            </w:r>
          </w:p>
          <w:p w:rsidR="002344F3" w:rsidRPr="002344F3" w:rsidRDefault="002344F3" w:rsidP="002344F3">
            <w:pPr>
              <w:spacing w:after="0" w:line="257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руководители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57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Укрепление МТБ учреждения</w:t>
            </w:r>
          </w:p>
        </w:tc>
      </w:tr>
      <w:tr w:rsidR="002344F3" w:rsidRPr="002344F3" w:rsidTr="000E73DD">
        <w:trPr>
          <w:trHeight w:val="270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68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стендов.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68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344F3" w:rsidRPr="002344F3" w:rsidTr="000E73DD">
        <w:trPr>
          <w:trHeight w:val="257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57" w:lineRule="exac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27</w:t>
            </w: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57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Материально-техническое обеспечение </w:t>
            </w:r>
            <w:proofErr w:type="gramStart"/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для</w:t>
            </w:r>
            <w:proofErr w:type="gramEnd"/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57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Январь-март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57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57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Укрепление МТБ учреждения</w:t>
            </w:r>
          </w:p>
        </w:tc>
      </w:tr>
      <w:tr w:rsidR="002344F3" w:rsidRPr="002344F3" w:rsidTr="000E73DD">
        <w:trPr>
          <w:trHeight w:val="274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73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создания условий проведения соревнований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68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хозяйством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344F3" w:rsidRPr="002344F3" w:rsidTr="000E73DD">
        <w:trPr>
          <w:trHeight w:val="278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gramStart"/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(закупка специальных игровых столов,</w:t>
            </w:r>
            <w:proofErr w:type="gramEnd"/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344F3" w:rsidRPr="002344F3" w:rsidTr="000E73DD">
        <w:trPr>
          <w:trHeight w:val="280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73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демонстрационных досок)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2344F3" w:rsidRPr="002344F3" w:rsidTr="000E73DD">
        <w:trPr>
          <w:trHeight w:val="262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63" w:lineRule="exac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28</w:t>
            </w: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63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Улучшение МТБ кабинетов для реализации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63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Сентябрь - ноябрь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63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63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Укрепление МТБ учреждения</w:t>
            </w:r>
          </w:p>
        </w:tc>
      </w:tr>
      <w:tr w:rsidR="002344F3" w:rsidRPr="002344F3" w:rsidTr="000E73DD">
        <w:trPr>
          <w:trHeight w:val="269"/>
        </w:trPr>
        <w:tc>
          <w:tcPr>
            <w:tcW w:w="5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68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шахматного образования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68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2344F3" w:rsidRPr="002344F3" w:rsidTr="000E73DD">
        <w:trPr>
          <w:trHeight w:val="289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264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2344F3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по АХЧ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4F3" w:rsidRPr="002344F3" w:rsidRDefault="002344F3" w:rsidP="002344F3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</w:tbl>
    <w:p w:rsidR="002344F3" w:rsidRPr="002344F3" w:rsidRDefault="002344F3" w:rsidP="002344F3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C33DA" w:rsidRDefault="002C33DA" w:rsidP="002C33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33DA" w:rsidRDefault="002C33DA" w:rsidP="002C33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33DA" w:rsidRDefault="002C33DA" w:rsidP="002C33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33DA" w:rsidRDefault="002C33DA" w:rsidP="002C33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33DA" w:rsidRDefault="002C33DA" w:rsidP="002C33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33DA" w:rsidRDefault="002C33DA" w:rsidP="002C33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33DA" w:rsidRDefault="002C33DA" w:rsidP="002C33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33DA" w:rsidRDefault="002C33DA" w:rsidP="002C33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3EEF" w:rsidRDefault="003C3EEF"/>
    <w:sectPr w:rsidR="003C3EEF" w:rsidSect="002C33D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F4"/>
    <w:rsid w:val="000E5AE4"/>
    <w:rsid w:val="000E73DD"/>
    <w:rsid w:val="001B116E"/>
    <w:rsid w:val="002344F3"/>
    <w:rsid w:val="002C33DA"/>
    <w:rsid w:val="003C3EEF"/>
    <w:rsid w:val="004946F4"/>
    <w:rsid w:val="004E592E"/>
    <w:rsid w:val="0093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2018-11-27T14:31:00Z</cp:lastPrinted>
  <dcterms:created xsi:type="dcterms:W3CDTF">2018-11-27T13:38:00Z</dcterms:created>
  <dcterms:modified xsi:type="dcterms:W3CDTF">2018-11-27T14:33:00Z</dcterms:modified>
</cp:coreProperties>
</file>