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C6" w:rsidRPr="003808C6" w:rsidRDefault="003808C6" w:rsidP="003808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3808C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Методика работы с неговорящими детьми.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i/>
          <w:iCs/>
          <w:sz w:val="24"/>
          <w:szCs w:val="24"/>
        </w:rPr>
        <w:t>Основные направления коррекционно-педагогической работы с неговорящими детьми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AE23AB" w:rsidRPr="00AE23AB" w:rsidRDefault="00AE23AB" w:rsidP="00AE23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 Развитие познавательной деятельности: развитие различных форм общения ребёнка с взрослым; формирование познавательной активности; развитие знаний об окружающем и понимание обращённой речи; стимуляция сенсорной активности (зрительного, слухового, кинестетического восприятия); формирование предметной деятельности. </w:t>
      </w:r>
    </w:p>
    <w:p w:rsidR="00AE23AB" w:rsidRPr="00AE23AB" w:rsidRDefault="00AE23AB" w:rsidP="00AE23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Стимуляция развития голосовых реакций, звукоподражания и собственной речевой активности. </w:t>
      </w:r>
    </w:p>
    <w:p w:rsidR="00AE23AB" w:rsidRPr="00AE23AB" w:rsidRDefault="00AE23AB" w:rsidP="00AE23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Стимуляция двигательного развития и коррекция его нарушений (речедвигательных расстройств, нарушений функциональных возможностей кистей и пальцев рук и общей моторики).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>Система коррекционно-развивающей работы с неговорящими детьми включает следующие направления.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 Развитие психических функций</w:t>
      </w:r>
    </w:p>
    <w:p w:rsidR="00AE23AB" w:rsidRPr="00AE23AB" w:rsidRDefault="00AE23AB" w:rsidP="00E71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Занятия с неговорящим ребёнком нужно начинать с </w:t>
      </w:r>
      <w:r w:rsidRPr="00AE23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развития его высших психических функций: </w:t>
      </w: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внимания, памяти и мышления.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Целью</w:t>
      </w:r>
      <w:r w:rsidRPr="00AE23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E23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коррекционно-педагогической работы</w:t>
      </w: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 является последовательное развитие психических функций, обеспечивающих своевременное формирование речи и личности ребёнка. При этом коррекционно-</w:t>
      </w:r>
      <w:r w:rsidRPr="00AE23A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педагогическая работа строится на основе тщательного изучения нарушенных и сохранных функций. Дифференцированный подход во время занятий предусматривает учёт возможностей ребёнка и построение системы упражнений, находящихся в «зоне ближайшего развития».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 Развитие двигательных функций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>Необходимо обеспечить и полноценное моторное развитие малыша.</w:t>
      </w:r>
    </w:p>
    <w:p w:rsidR="00E711AC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b/>
          <w:bCs/>
          <w:sz w:val="24"/>
          <w:szCs w:val="24"/>
        </w:rPr>
        <w:t>Моторное развитие</w:t>
      </w: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 способствует формированию у детей раннего возраста разнообразных двигательных навыков. Чем лучше сформированы движения у ребёнка, тем лучше развивается речь. При выполнении движений широко используются звуковые и речевые стимулы. Многие упражнения на развитие общей моторики полезно проводить под музыку. Чёткая речевая инструкция и сопровождение движений стихами развивает целенаправленность действий, создаёт положительный эмоциональный фон, улучшает понимание речи, обогащает словарь - движения становятся точными, координированными</w:t>
      </w:r>
    </w:p>
    <w:p w:rsidR="00E711AC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i/>
          <w:iCs/>
          <w:sz w:val="24"/>
          <w:szCs w:val="24"/>
        </w:rPr>
        <w:t>Одним из основных направлений коррекционно-педагогической работы с детьми раннего возраста является</w:t>
      </w: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 стимуляция двигательного развития и коррекция его нарушений (речедвигательных расстройств, нарушений функциональных возможностей кистей и пальцев рук и общей моторики).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В ходе коррекционно-развивающей работы решают следующие </w:t>
      </w:r>
      <w:r w:rsidRPr="00AE23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</w:t>
      </w:r>
      <w:r w:rsidRPr="00AE23AB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контроля над положением головы и её движениями; обучение разгибанию верхней части туловища; тренировка опорной функции рук (опора на предплечья и кисти); развитие поворотов туловища; формирование функции сидения и самостоятельного присаживания; обучение вставанию на четвереньки, развитие равновесия в этом положении и ползание на </w:t>
      </w:r>
      <w:r w:rsidRPr="00AE23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четвереньках; обучение вставанию на колени, затем на ноги; стимуляция самостоятельной ходьбы и бега и коррекция её нарушений.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В развитии ручной моторики используют: действия с предметами; соотносящие действия; расстегивание и застёгивание; обучение сжиманию и разжиманию кулаков, сильному сжиманию одной рукой другую; поочерёдному сгибанию и разгибанию пальцев правой, левой руки; делать решётку из пальцев; поочерёдному соединению большого пальца и указательного, среднего, безымянного, мизинца; ритмичному выполнению движения «ладонь-кулак-ладонь»; развитие умения захватывать предмет щёпотью и использовать указательный тип хватания (двумя пальцами - указательным и большим); развитие и совершенствование хватательных движений; обучение захватыванию больших предметов двумя руками, а маленьких - одной рукой. В процессе выполнения упражнений у детей совершенствуются двигательные функции; нормализуется состояние тонуса мелких мышц; развивается точность движений рук (согласованность движений обеих рук), зрительно-моторная координация; развивается праксис позы при подражании движениям взрослого. Ребёнок учится конструировать образы при помощи пальцев и кистей рук. Пальчиковые игры оказывают благоприятное воздействие на развитие речи детей (речевые области формируются под влиянием импульсов от пальцев рук), подготавливают ребёнка к рисованию, письму.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 Сенсорное развитие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В тесной взаимосвязи с развитием движений осуществляется </w:t>
      </w:r>
      <w:r w:rsidRPr="00AE23AB">
        <w:rPr>
          <w:rFonts w:ascii="Times New Roman" w:eastAsia="Times New Roman" w:hAnsi="Times New Roman" w:cs="Times New Roman"/>
          <w:i/>
          <w:iCs/>
          <w:sz w:val="24"/>
          <w:szCs w:val="24"/>
        </w:rPr>
        <w:t>сенсорное воспитание</w:t>
      </w: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, направленное на совершенствование оптико-пространственных и слуховых функций, совершенствование сенсорно-перцептивной деятельности. Решение двух вышеназванных задач осуществляется на базе </w:t>
      </w:r>
      <w:r w:rsidRPr="00AE23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предметной деятельности как ведущей деятельности раннего возраста (от 1 года до 3-х лет).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систематической работы по сенсорному воспитанию дети учатся выделять и учитывать цвет, форму, величину; при выполнении практических действий, учатся группировать в соответствии с образцом предметы по цвету, форме, величине; при выборе из четырёх разновидностей, соотносить разнородные предметы по цвету, форме, величине; активно используют «опредмеченные» слова-названия для обозначения формы (кирпич, мяч, шар, крыша, яйцо, огурец).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4. Логопедический массаж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b/>
          <w:bCs/>
          <w:sz w:val="24"/>
          <w:szCs w:val="24"/>
        </w:rPr>
        <w:t>Логопедический массаж</w:t>
      </w: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 необходим ребёнку с задержкой речевого развития. Используя методику О.А.Новиковской, проводят упражнения:</w:t>
      </w:r>
    </w:p>
    <w:p w:rsidR="00AE23AB" w:rsidRPr="00AE23AB" w:rsidRDefault="00AE23AB" w:rsidP="00AE23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 «Смешная песенка». Перебирая пальцами по губам, произносить звук похожий на .. Б-Б-Б .. Движения пальцев вправо, влево. </w:t>
      </w:r>
    </w:p>
    <w:p w:rsidR="00AE23AB" w:rsidRPr="00AE23AB" w:rsidRDefault="00AE23AB" w:rsidP="00AE23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Расчёска» Слегка прикусить нижнюю губу и несколько раз поскоблить её верхними зубами, как бы причёсывая. Затем прикусить верхнюю губу и несколько раз поскоблить её нижними зубами.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Упражнения для языка</w:t>
      </w:r>
    </w:p>
    <w:p w:rsidR="00AE23AB" w:rsidRPr="00AE23AB" w:rsidRDefault="00AE23AB" w:rsidP="00AE23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«Любопытный язычок». Улыбнуться, сомкнув зубы, но не плотно. Протискивать язык наружу между зубами так, чтобы верхние резцы скоблили по верхней поверхности языка. </w:t>
      </w:r>
    </w:p>
    <w:p w:rsidR="00AE23AB" w:rsidRPr="00AE23AB" w:rsidRDefault="00AE23AB" w:rsidP="00AE23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«Накажем язычок». Высунуть изо рта язык и слегка покусывать его. При выполнении этих движений произносить звуки ... та-та-та ...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В коррекционно-развивающей работе используется логопедический массаж, предложенный К.А.Семёновой, Е.Ф.Архиповой («Логопедическая работа с детьми раннего возраста» - 2006г.)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Логопедический массаж нормализует тонус мышц и моторику артикуляционного аппарата. В раннем возрасте, а именно, шести, семи месяцев нужно начинать делать массаж руки ребёнка.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5. Артикуляционная гимнастика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Правильное произношение звуков обеспечивается хорошей подвижностью и дифференцированной работой органов артикуляционного аппарата. Выработать чёткие и согласованные движения органов артикуляционного аппарата помогает артикуляционная гимнастика.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Задачи коррекционно-педагогической работы по развитию артикуляционного аппарата: </w:t>
      </w: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развитие подвижности языка (умения делать язык широким и узким, удерживать широкий язык за нижними резцами, поднимать за верхние зубы и т.д.); развитие достаточной подвижности губ - умения вытягивать их вперёд, округлять, растягивать в улыбку, образовывать нижней губой щель с передними верхними зубами; развитие умения удерживать нижнюю челюсть в определённом положении (это очень важно для произношения звуков).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При отборе материала для артикуляционной гимнастики соблюдается принцип последовательности (от более простого к более сложному). Все упражнения проводятся в игровой форме. Артикуляционную гимнастику дети выполняют, сидя перед зеркалом, так как в таком положении у ребёнка прямая спина, руки и ноги находятся в спокойном состоянии. В конце года дети выполняют упражнения с индивидуальным зеркалом.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6. Занятия</w:t>
      </w:r>
      <w:r w:rsidRPr="00AE23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E23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 развитию речи с детьми раннего возраста с задержкой речевого развития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Коррекционно-педагогическая работа планируются по следующим основным разделам: </w:t>
      </w: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развитие понимания речи; развитие фразовой речи; расширение словарного запаса (активный и пассивный словарь); совершенствование грамматического строя речи (понимание ребёнком грамматических конструкций); развитие общих речевых навыков (развитие речевого дыхания, интонационной выразительности речи).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Направления работы: </w:t>
      </w: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пробуждение интереса к звукам окружающего мира и звукам речи; дифференциация неречевых звуков; дифференциация тихих и громких звуков; развитие умения определять направление и источник звука; развитие умения локализовать звук в пространстве; дифференциация звукоподражаний; развитие умения локализовать и узнавать голос; дифференциация неречевых и речевых звуков; развитие умения отличать голоса различной громкости; развитие умения ориентироваться на смысл сказанного; развитие речевой памяти.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Вызывание речевой активности у неговорящего ребёнка должно проходить постепенно и ненавязчиво. Развитие речи во многом зависит от того, насколько хорошо ребёнок понимает взрослого. Первоочередная цель, которая стоит перед педагогом, </w:t>
      </w:r>
      <w:r w:rsidRPr="00AE23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занимающимся с неговорящим ребёнком, понимающим обращённую к нему речь - сформировать потребность в общении, вызывать звукоподражания, лепетные и упрощённые слова по речевому образцу, данному взрослым. Первоначально общение взрослого с ребёнком носит односторонний и эмоциональный характер, вызывает желание ребёнка вступить в контакт и выразить свои потребности. Затем общение взрослого переходит на приобщение ребёнка к знаковой системе языка с помощью звуковой символики. Ребёнок подключается к речевой деятельности сознательно, приобщается к общению с помощью языка. Такое «подключение» происходит, прежде всего, через простейшие формы речи, с использованием понятных слов, связанных с определённой, конкретной ситуацией.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i/>
          <w:iCs/>
          <w:sz w:val="24"/>
          <w:szCs w:val="24"/>
        </w:rPr>
        <w:t>Подражание</w:t>
      </w: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 - непременное условие овладения речью. Но чтобы ребёнок сам, по собственной инициативе, начал говорить, у него должна сформироваться потребность в этом. Нельзя запрещать ребёнку использовать жесты, мимику в общении. Появление жестов свидетельствует о том, что ребёнок хочет общаться, но не знает как. Дайте ему понять, что любое общение с ним вам очень нравится.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Для стимулирования появления речи используют разнообразные </w:t>
      </w:r>
      <w:r w:rsidRPr="00AE23AB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приёмы</w:t>
      </w: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: вопросы; инсценировки; театр игрушек; пальчиковый театр; поручения; имитация звуков; имитация звуков животных; договаривание потешек; договаривание сказок; договаривание стихотворений.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Наряду с развитием активной речи продолжается развитие у детей внимания к обращенной речи и её понимания. Если ребёнка тренировать только в произнесении слов и не уделять достаточного внимания развитию понимания обращённой речи, то он не научится ориентироваться в окружающем, выделять существенные и несущественные связи и устанавливать причинно-следственные отношения. Формирование собственной активной речи ребёнка предполагает овладение им лексико-грамматической стороной речи и развитие форм и функций речи. Расширение словаря детей осуществляется за счёт слов, обозначающих предметы, действия, признаки. Необходимо учитывать, что в пассивной речи ребёнка существительных больше, чем глаголов, в активной речи они реже употребляют существительные, чем глаголы. Глаголы имеют особое значение при переходе ребёнка к фразовой речи, поэтому при ознакомлении с окружающим миром необходимо одновременно работать над обогащением словаря различными категориями слов. Восприятие предмета ребёнком должно сопровождаться не просто его называнием, а связным повествованием, сообщением об этом предмете (педагог многократно употребляет новое слово в сочетании с другими словами). Одновременно с расширением словаря проводится работа по развитию понимания значения слов - ребёнок начинает понимать, что каждый предмет, действие, признак имеют свои названия.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Коррекционно-педагогическая работа по развитию речи направлена не только на активизацию словаря ребёнка, но и на овладение им фразовой речью. Овладение фразовой речью происходит поэтапно. Сначала дети учатся обращаться с просьбой: «Дай то-то ... », «Тётя, дай машину»; затем с предложением сотрудничества: «Давай играть»; и, наконец, с сообщением: «Мишка плачет» и вопросом: «Где ляля?». На этом этапе формирование речи включает работу над различными формами высказываний: обращение - побуждение - просьба; обращение </w:t>
      </w:r>
      <w:r w:rsidRPr="00AE23A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сообщение, обращение - вопрос. При появлении первых слов во время лепета необходимо постоянно побуждать детей к произнесению отдельных, доступных им слов, звукоподражаний, т.е. вызывать у них активную речевую реакцию. По мере овладения действиями растёт речевая активность ребёнка, развивается способность подражать речи взрослого.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Для развития речевого общения необходимо: </w:t>
      </w:r>
    </w:p>
    <w:p w:rsidR="00AE23AB" w:rsidRPr="00AE23AB" w:rsidRDefault="00AE23AB" w:rsidP="00AE23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На первом этапе обучения - научить ребёнка пользоваться побудительной формой общения (дай, помоги, надень, пойдём). Научить ребёнка выражать свою просьбу одним словом. </w:t>
      </w:r>
    </w:p>
    <w:p w:rsidR="00AE23AB" w:rsidRPr="00AE23AB" w:rsidRDefault="00AE23AB" w:rsidP="00AE23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На втором этапе обучения - научить ребёнка выражать свою просьбу предложением, словосочетанием (давай играть, дай мне мяч) и предложением (скажи, тётя Ира, где ты была?) 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sz w:val="24"/>
          <w:szCs w:val="24"/>
        </w:rPr>
        <w:t>Работа по развитию активной речи не должна ограничиваться лишь рамками занятий и игр. Также необходимо использовать наблюдения, экскурсии, режимные процессы - для активизации речевых навыков. Одним из направлений коррекционно-развивающей работы являются индивидуальные занятия. Цель этих занятий – обеспечить каждому ребёнку адекватные для него темы и способы усвоения навыков и знаний. Для реализации этой цели ставятся следующие задачи: организация полноценного и удовлетворяющего детей общения; осуществление дифференцированного подхода к детям, имеющим разные степени задержек в психическом и речевом развитии; создание условий для благопариятного эмоционального самочувствия и развития способностей детей; обеспечение условий для накопления речевого опыта каждым ребёнком; компенсация у детей трудностей развития, вызванных отсутствием семьи; осуществление действенной преемственности в работе дефектолога и воспитателя при проведении индивидуальной работы с детьми.</w:t>
      </w:r>
    </w:p>
    <w:p w:rsidR="00AE23AB" w:rsidRPr="00AE23AB" w:rsidRDefault="00AE23AB" w:rsidP="00AE2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3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  <w:r w:rsidRPr="00AE23AB">
        <w:rPr>
          <w:rFonts w:ascii="Times New Roman" w:eastAsia="Times New Roman" w:hAnsi="Times New Roman" w:cs="Times New Roman"/>
          <w:sz w:val="24"/>
          <w:szCs w:val="24"/>
        </w:rPr>
        <w:t xml:space="preserve">Система специального обучения детей раннего возраста строится на основе психолого-педагогического подхода, исходным положением которого является рассмотрение речи как деятельности со всеми составляющими её компонентами. Обучение детей осуществляется на разных занятиях. Система обучения предусматривает последовательное, целенаправленное развитие речи в раннем возрасте и преодоление нарушений в речевом развитии на основе учёта свойственных детям с недоразвитием речи особенностей психического развития. </w:t>
      </w:r>
    </w:p>
    <w:p w:rsidR="00AE23AB" w:rsidRPr="00F618A7" w:rsidRDefault="00AE23AB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618A7">
        <w:rPr>
          <w:rFonts w:ascii="Times New Roman" w:eastAsia="Times New Roman" w:hAnsi="Times New Roman" w:cs="Times New Roman"/>
          <w:i/>
          <w:iCs/>
          <w:sz w:val="24"/>
          <w:szCs w:val="24"/>
        </w:rPr>
        <w:t>Основное содержание системы коррекционно-педагогической работы включает</w:t>
      </w:r>
      <w:r w:rsidRPr="00F618A7">
        <w:rPr>
          <w:rFonts w:ascii="Times New Roman" w:eastAsia="Times New Roman" w:hAnsi="Times New Roman" w:cs="Times New Roman"/>
          <w:sz w:val="24"/>
          <w:szCs w:val="24"/>
        </w:rPr>
        <w:t xml:space="preserve">: создание предметной среды, которая способствует максимально полному раскрытию потенциальных речевых возможностей детей раннего возраста; организацию предметно-развивающей среды, которая соответствует возрастным потребностям детей; коррекционную работу, которая должна быть направлена на предупреждение и максимальную коррекцию отклонений в речевом развитии; повышенное внимание к детям с высокой степенью риска формирования речевых недостатков. </w:t>
      </w:r>
    </w:p>
    <w:p w:rsidR="002D6E3E" w:rsidRPr="00165B67" w:rsidRDefault="002D6E3E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165B67" w:rsidRPr="00F618A7" w:rsidRDefault="00165B67" w:rsidP="008E79DB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18A7">
        <w:rPr>
          <w:rFonts w:ascii="Times New Roman" w:eastAsia="Times New Roman" w:hAnsi="Times New Roman" w:cs="Times New Roman"/>
          <w:b/>
          <w:bCs/>
          <w:sz w:val="28"/>
          <w:szCs w:val="28"/>
        </w:rPr>
        <w:t>Поэтапное формирование устной речи у детей с нарушенным интеллектом</w:t>
      </w:r>
    </w:p>
    <w:p w:rsidR="00165B67" w:rsidRPr="008E79DB" w:rsidRDefault="00165B67" w:rsidP="00165B67">
      <w:pPr>
        <w:pStyle w:val="a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E79DB">
        <w:rPr>
          <w:rFonts w:ascii="Times New Roman" w:eastAsia="Times New Roman" w:hAnsi="Times New Roman" w:cs="Times New Roman"/>
          <w:sz w:val="28"/>
          <w:szCs w:val="28"/>
          <w:u w:val="single"/>
        </w:rPr>
        <w:t>Первый этап. Раз</w:t>
      </w:r>
      <w:r w:rsidR="008E79DB" w:rsidRPr="008E79DB">
        <w:rPr>
          <w:rFonts w:ascii="Times New Roman" w:eastAsia="Times New Roman" w:hAnsi="Times New Roman" w:cs="Times New Roman"/>
          <w:sz w:val="28"/>
          <w:szCs w:val="28"/>
          <w:u w:val="single"/>
        </w:rPr>
        <w:t>витие понимания обращенной к ре</w:t>
      </w:r>
      <w:r w:rsidRPr="008E79D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бенку речи.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развить у детей понимание отдельных простых просьб, обращений к нему;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учить предметны</w:t>
      </w:r>
      <w:r w:rsidR="008E79DB">
        <w:rPr>
          <w:rFonts w:ascii="Times New Roman" w:eastAsia="Times New Roman" w:hAnsi="Times New Roman" w:cs="Times New Roman"/>
          <w:sz w:val="24"/>
          <w:szCs w:val="24"/>
        </w:rPr>
        <w:t>м действиям, пониманию сопровож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дающей эти действия речи;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- учить соотносить </w:t>
      </w:r>
      <w:r w:rsidR="008E79DB">
        <w:rPr>
          <w:rFonts w:ascii="Times New Roman" w:eastAsia="Times New Roman" w:hAnsi="Times New Roman" w:cs="Times New Roman"/>
          <w:sz w:val="24"/>
          <w:szCs w:val="24"/>
        </w:rPr>
        <w:t>предметы и действия с их словес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ным обозначением;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формировать инте</w:t>
      </w:r>
      <w:r w:rsidR="008E79DB">
        <w:rPr>
          <w:rFonts w:ascii="Times New Roman" w:eastAsia="Times New Roman" w:hAnsi="Times New Roman" w:cs="Times New Roman"/>
          <w:sz w:val="24"/>
          <w:szCs w:val="24"/>
        </w:rPr>
        <w:t>рес к игрушкам и игре, учить иг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ровым действиям;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вызвать подража</w:t>
      </w:r>
      <w:r w:rsidR="008E79DB">
        <w:rPr>
          <w:rFonts w:ascii="Times New Roman" w:eastAsia="Times New Roman" w:hAnsi="Times New Roman" w:cs="Times New Roman"/>
          <w:sz w:val="24"/>
          <w:szCs w:val="24"/>
        </w:rPr>
        <w:t>тельную речевую деятельность де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тей в форме любых звуковых проявлений;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учить детей выражать же</w:t>
      </w:r>
      <w:r w:rsidR="008E79DB">
        <w:rPr>
          <w:rFonts w:ascii="Times New Roman" w:eastAsia="Times New Roman" w:hAnsi="Times New Roman" w:cs="Times New Roman"/>
          <w:sz w:val="24"/>
          <w:szCs w:val="24"/>
        </w:rPr>
        <w:t>лания словесно, однослов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ным или двухсловным несинтаксированным предложением.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Примерное содержание работы по развитию речи при решении коррекционных задач на I этапе. </w:t>
      </w:r>
    </w:p>
    <w:p w:rsidR="00165B67" w:rsidRPr="008E79DB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9DB">
        <w:rPr>
          <w:rFonts w:ascii="Times New Roman" w:eastAsia="Times New Roman" w:hAnsi="Times New Roman" w:cs="Times New Roman"/>
          <w:b/>
          <w:sz w:val="24"/>
          <w:szCs w:val="24"/>
        </w:rPr>
        <w:t>1. Развитие у детей понимания отдельных простых просьб и обращений взрослого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1. Показа</w:t>
      </w:r>
      <w:r w:rsidR="00181595">
        <w:rPr>
          <w:rFonts w:ascii="Times New Roman" w:eastAsia="Times New Roman" w:hAnsi="Times New Roman" w:cs="Times New Roman"/>
          <w:sz w:val="24"/>
          <w:szCs w:val="24"/>
        </w:rPr>
        <w:t>ть предметы из ближайшей окружа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ющей обстановки по просьбе взрослого.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2. Показать знакомых близких людей по просьбе взрослого.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Показать по просьбе взрослого простые движения (встать, сест</w:t>
      </w:r>
      <w:r w:rsidR="008E79DB">
        <w:rPr>
          <w:rFonts w:ascii="Times New Roman" w:eastAsia="Times New Roman" w:hAnsi="Times New Roman" w:cs="Times New Roman"/>
          <w:sz w:val="24"/>
          <w:szCs w:val="24"/>
        </w:rPr>
        <w:t>ь, подойти, лечь, попрыгать, бе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жать).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4. Показать по словесной инструкции действия на себе (на картинке): ест, пьет, умывается, спит, рисует, читает.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5. Научить понимать вопросы Что? Кого?, которые помогают выяснить объект действия: Что делает? У кого был? Кого видит?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6. Научить понимать вопросы Кто это? Что это? Кто? Что?, выясняющие субъект действия: Кто поет? Кто читает? Что лежит?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7. Научить понимать вопросы Где? Куда? От куда? На чем?, выясняющие местонахождение предметов.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8. Научить понимать вопрос Чем?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9. Разложить предметы, игрушки в заданной последовательности (3 штуки).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10. Разложить картинки в нужной последовательности.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11. Понимать вопросы к простой сюжетной кар тине.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12. Совершать</w:t>
      </w:r>
      <w:r w:rsidR="008E79DB">
        <w:rPr>
          <w:rFonts w:ascii="Times New Roman" w:eastAsia="Times New Roman" w:hAnsi="Times New Roman" w:cs="Times New Roman"/>
          <w:sz w:val="24"/>
          <w:szCs w:val="24"/>
        </w:rPr>
        <w:t xml:space="preserve"> действия с отобранными предме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тами по инструкции педагога.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b/>
          <w:bCs/>
          <w:sz w:val="24"/>
          <w:szCs w:val="24"/>
        </w:rPr>
        <w:t>Игры</w:t>
      </w:r>
    </w:p>
    <w:p w:rsid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«Ладушки», «Иди</w:t>
      </w:r>
      <w:r w:rsidR="008E79DB">
        <w:rPr>
          <w:rFonts w:ascii="Times New Roman" w:eastAsia="Times New Roman" w:hAnsi="Times New Roman" w:cs="Times New Roman"/>
          <w:sz w:val="24"/>
          <w:szCs w:val="24"/>
        </w:rPr>
        <w:t xml:space="preserve"> ко мне», «Возьми шарик», «Хоро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вод с куклой», «Догонялки», «Идите ко мне - бегом ко мне», «Возьми, положи, брось»</w:t>
      </w:r>
      <w:r w:rsidR="008E79DB">
        <w:rPr>
          <w:rFonts w:ascii="Times New Roman" w:eastAsia="Times New Roman" w:hAnsi="Times New Roman" w:cs="Times New Roman"/>
          <w:sz w:val="24"/>
          <w:szCs w:val="24"/>
        </w:rPr>
        <w:t>, «Возьми, кати», «Покорми птич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ку», «Найди свою игрушку», «Мишка спрятался», «Куда девался мяч», «Спрячь матрешку», «Покатай зайку». </w:t>
      </w:r>
    </w:p>
    <w:p w:rsidR="008E79DB" w:rsidRPr="00165B67" w:rsidRDefault="008E79DB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165B67" w:rsidRPr="008E79DB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9DB">
        <w:rPr>
          <w:rFonts w:ascii="Times New Roman" w:eastAsia="Times New Roman" w:hAnsi="Times New Roman" w:cs="Times New Roman"/>
          <w:b/>
          <w:sz w:val="24"/>
          <w:szCs w:val="24"/>
        </w:rPr>
        <w:t>2. Обучение предметным действиям и пониманию сопровождающей эти действия речи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b/>
          <w:bCs/>
          <w:sz w:val="24"/>
          <w:szCs w:val="24"/>
        </w:rPr>
        <w:t>Игры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«Поймай мяч», «Попляшем с погремушками», «Пере ложи игрушки», «Прокати шарики», «Прокати шарики через воротца», «Пос</w:t>
      </w:r>
      <w:r w:rsidR="008E79DB">
        <w:rPr>
          <w:rFonts w:ascii="Times New Roman" w:eastAsia="Times New Roman" w:hAnsi="Times New Roman" w:cs="Times New Roman"/>
          <w:sz w:val="24"/>
          <w:szCs w:val="24"/>
        </w:rPr>
        <w:t>адим грибы» (пособие), «Пирамид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ки», «Закрой коробочки», «Сделай целую игрушку», «Игра на детском рояле», «</w:t>
      </w:r>
      <w:r w:rsidR="008E79DB">
        <w:rPr>
          <w:rFonts w:ascii="Times New Roman" w:eastAsia="Times New Roman" w:hAnsi="Times New Roman" w:cs="Times New Roman"/>
          <w:sz w:val="24"/>
          <w:szCs w:val="24"/>
        </w:rPr>
        <w:t>Спрячь игрушку»» «Спрячь картин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ку», «Найди свой стул», «Бегите ко мне», «У кого такое?», «Найди пару», «Угадай, чего не стало».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Естественные бытовые ситуации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1. Чем моет? Что моет? (водой, мылом, лицо, руки)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2. Чем вытирает? Что вытирает? (полотенцем, лицо, руки)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Чем играет? На чем играет? (куклой, мячом, на гармошке, дудочке)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4. Чем ест? Что ест? (ложкой, вилкой, суп, кашу, картошку)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5. Чем рисует? Что рисует? (карандашом, дом, машину)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6. Чем приколачивает? Что приколачивает? (мо лотком, картину и др.)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7. Чем режет? Что режет? (ножом, хлеб, сыр)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        </w:t>
      </w:r>
    </w:p>
    <w:p w:rsidR="00165B67" w:rsidRPr="008E79DB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9DB">
        <w:rPr>
          <w:rFonts w:ascii="Times New Roman" w:eastAsia="Times New Roman" w:hAnsi="Times New Roman" w:cs="Times New Roman"/>
          <w:b/>
          <w:sz w:val="24"/>
          <w:szCs w:val="24"/>
        </w:rPr>
        <w:t>3. Формирование у детей связей между предметами, действиями и их словесным обозначением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1. Научить дет</w:t>
      </w:r>
      <w:r w:rsidR="008E79DB">
        <w:rPr>
          <w:rFonts w:ascii="Times New Roman" w:eastAsia="Times New Roman" w:hAnsi="Times New Roman" w:cs="Times New Roman"/>
          <w:sz w:val="24"/>
          <w:szCs w:val="24"/>
        </w:rPr>
        <w:t>ей узнавать игрушки по их описа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нию.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2. Учить определять предметы по их словесному описанию и назначению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Учить узнава</w:t>
      </w:r>
      <w:r w:rsidR="008E79DB">
        <w:rPr>
          <w:rFonts w:ascii="Times New Roman" w:eastAsia="Times New Roman" w:hAnsi="Times New Roman" w:cs="Times New Roman"/>
          <w:sz w:val="24"/>
          <w:szCs w:val="24"/>
        </w:rPr>
        <w:t>ть животных на картинке, по сло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весному описанию, по звукоподражанию.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4. Учить узнавать предметы по назначению.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Покажи, чем будешь есть суп.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lastRenderedPageBreak/>
        <w:t>- Покажи, чем будешь рисовать.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Чем будешь чистить зубы?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Что наденешь, когда пойдешь гулять?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Чем будешь мыть руки? и т. п.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5. Где что лежало. Кто с кем поменялся. Кого (чего) нет.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6 Сличение и сортировка предметов по цвету, форме, величине.</w:t>
      </w:r>
    </w:p>
    <w:p w:rsidR="008E79DB" w:rsidRDefault="008E79DB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B67" w:rsidRPr="008E79DB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9DB">
        <w:rPr>
          <w:rFonts w:ascii="Times New Roman" w:eastAsia="Times New Roman" w:hAnsi="Times New Roman" w:cs="Times New Roman"/>
          <w:b/>
          <w:sz w:val="24"/>
          <w:szCs w:val="24"/>
        </w:rPr>
        <w:t>4. Формирование у детей интереса к игрушкам, игре, обучение игровым действиям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1. Стимулиро</w:t>
      </w:r>
      <w:r w:rsidR="008E79DB">
        <w:rPr>
          <w:rFonts w:ascii="Times New Roman" w:eastAsia="Times New Roman" w:hAnsi="Times New Roman" w:cs="Times New Roman"/>
          <w:sz w:val="24"/>
          <w:szCs w:val="24"/>
        </w:rPr>
        <w:t>вание выполнения отраженных дей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ствий.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Сделай, как я.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Покажи, как зайчик прыгает.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Уложим кукол спать.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Оденем Катю на прогулку.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Построй ворота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Построй башню.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Опусти шарик в коробку.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Спрячь шарик в ладошках.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Почтовый ящик.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2. Поиграем на гармошке (дудочке, барабане и т. п.).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Куда упал мячик.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4. Поймай зайку. Зайка прячется.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5. Катание мяча по показу взрослого.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6. Бросание мяча по показу взрослого.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7. Подражание движениям рук, ног, головы, плеч.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8. Нанизыван</w:t>
      </w:r>
      <w:r w:rsidR="00181595">
        <w:rPr>
          <w:rFonts w:ascii="Times New Roman" w:eastAsia="Times New Roman" w:hAnsi="Times New Roman" w:cs="Times New Roman"/>
          <w:sz w:val="24"/>
          <w:szCs w:val="24"/>
        </w:rPr>
        <w:t>ие колец (4 - 5 крупных) пирами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ды.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9. Бросание</w:t>
      </w:r>
      <w:r w:rsidR="00181595">
        <w:rPr>
          <w:rFonts w:ascii="Times New Roman" w:eastAsia="Times New Roman" w:hAnsi="Times New Roman" w:cs="Times New Roman"/>
          <w:sz w:val="24"/>
          <w:szCs w:val="24"/>
        </w:rPr>
        <w:t xml:space="preserve"> мелких предметов в жестяную ко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робку.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10. Чудесный мешочек. Складывание парных предметов, игрушек.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11. Солнце или дождик? (С бубном)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12. Чей одуванчик дальше улетит?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13. Угадай, на чем играю.</w:t>
      </w:r>
    </w:p>
    <w:p w:rsidR="008E79DB" w:rsidRDefault="008E79DB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B67" w:rsidRPr="008E79DB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9DB">
        <w:rPr>
          <w:rFonts w:ascii="Times New Roman" w:eastAsia="Times New Roman" w:hAnsi="Times New Roman" w:cs="Times New Roman"/>
          <w:b/>
          <w:sz w:val="24"/>
          <w:szCs w:val="24"/>
        </w:rPr>
        <w:t>5. Развитие у детей подражательной речевой деятельности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b/>
          <w:bCs/>
          <w:sz w:val="24"/>
          <w:szCs w:val="24"/>
        </w:rPr>
        <w:t>Игры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«Угадай, кто кричит», «Громко - тихо», «Кто как кричит?» А. Барто, «Птицеферма», «Кормление птенцов» - речевая гимнастика, «Кот и мыши» (слово «мяу»), «По езд» (звук У), «Лошадки», «Накорми телят» (ммуу).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  Изменение силы голоса по подражанию.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2. Изменение высоты голоса по подражанию («Пи-пи», «Гаф-гаф»).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Развитие длительного направленного рото вого выдоха (на звуке Ф)-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4. Чей пароход лучше гудит? (на звуке У)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5. Успокой куклу. Произношение звука А 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6. Кто как кричит? ( Ау, уа, иа, га-га, пи-пи, мяу)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7. Улыбнемся Петрушке, (звук И 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8. Покажи и назови. ( Катя, гуси, кот, конь)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9. Игра «Волшебный сундучок» (это дом, это Катя, это киса, это утка, это гусь, это мишка и т.п.)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10. Когда это бывает? (приметы времен года)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11. Игра «Автомобили», (произношение «6и-би...»)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12. Угадай, кто сказал. Сказки «Три медведя», «Теремок», «Волк и семеро козлят».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13. Игра «Эхо». (Ау, Оля, Ау)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Выполняя в игров</w:t>
      </w:r>
      <w:r w:rsidR="008E79DB">
        <w:rPr>
          <w:rFonts w:ascii="Times New Roman" w:eastAsia="Times New Roman" w:hAnsi="Times New Roman" w:cs="Times New Roman"/>
          <w:sz w:val="24"/>
          <w:szCs w:val="24"/>
        </w:rPr>
        <w:t>ой форме артикуляционную гимнас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тику, упражнения по звуковой культуре речи, играя, дети постепенно овладевают произношением звуков: а, у, о, и, э, м, п, б, ф, в, к, г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в звукоподражаниях (ау, уа, иа, э-э-э, ммуу, п-п-п, фф-уу, в-в-в, ко-ко, га-га, мяу, аи, ой, у-у-у, о-о-о).</w:t>
      </w:r>
    </w:p>
    <w:p w:rsidR="00165B67" w:rsidRPr="008E79DB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9DB">
        <w:rPr>
          <w:rFonts w:ascii="Times New Roman" w:eastAsia="Times New Roman" w:hAnsi="Times New Roman" w:cs="Times New Roman"/>
          <w:b/>
          <w:sz w:val="24"/>
          <w:szCs w:val="24"/>
        </w:rPr>
        <w:t>6. Обучение детей выражать свои желания словесно, однословным или двусловным несинтаксированным предложением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1. Назват</w:t>
      </w:r>
      <w:r w:rsidR="008E79DB">
        <w:rPr>
          <w:rFonts w:ascii="Times New Roman" w:eastAsia="Times New Roman" w:hAnsi="Times New Roman" w:cs="Times New Roman"/>
          <w:sz w:val="24"/>
          <w:szCs w:val="24"/>
        </w:rPr>
        <w:t>ь свои игрушки, знакомые предме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ты. Допустимо нечеткое произношение.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2. Назвать предметные картинки отраженно за педагогом, затем самостоятельно.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Назвать слова отраженно и сопряженно с педагогом, сохраняя ударение.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А: Аня, Алик, Катя,</w:t>
      </w:r>
      <w:r w:rsidR="008E79DB">
        <w:rPr>
          <w:rFonts w:ascii="Times New Roman" w:eastAsia="Times New Roman" w:hAnsi="Times New Roman" w:cs="Times New Roman"/>
          <w:sz w:val="24"/>
          <w:szCs w:val="24"/>
        </w:rPr>
        <w:t xml:space="preserve"> Тата, шарик, тапки, шапка, зай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ка, палка, мак, пальчик, чашка.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О: Оля, Коля, Зоя, ослик, дом, боты, зонт, козлик, ротик, котик, носик, ложка, кошка.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У: утка, муха, кубик, туфли, уши, зубы, губы.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И: Дима, киса, Зина, Нина, нитки.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4. Вызвать двусложные предложения со слова ми: где, дай, на, вот, тут.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Где мячик? - Вот мячик.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Дай кису. - На кису.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5. Учить ребенка в бы</w:t>
      </w:r>
      <w:r w:rsidR="008E79DB">
        <w:rPr>
          <w:rFonts w:ascii="Times New Roman" w:eastAsia="Times New Roman" w:hAnsi="Times New Roman" w:cs="Times New Roman"/>
          <w:sz w:val="24"/>
          <w:szCs w:val="24"/>
        </w:rPr>
        <w:t>товых ситуациях выра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жать свои желания с помощью речи: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дай пить           идем домой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дай еще             хочу пить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тетя идем          хочу гулять       идем гулять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Словесное подражание может быть в любой форме без исправлений недостатков со стороны взрослого. </w:t>
      </w:r>
    </w:p>
    <w:p w:rsidR="008E79DB" w:rsidRDefault="008E79DB" w:rsidP="00165B67">
      <w:pPr>
        <w:pStyle w:val="a7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65B67" w:rsidRPr="008E79DB" w:rsidRDefault="00165B67" w:rsidP="00165B67">
      <w:pPr>
        <w:pStyle w:val="a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E79DB">
        <w:rPr>
          <w:rFonts w:ascii="Times New Roman" w:eastAsia="Times New Roman" w:hAnsi="Times New Roman" w:cs="Times New Roman"/>
          <w:sz w:val="28"/>
          <w:szCs w:val="28"/>
          <w:u w:val="single"/>
        </w:rPr>
        <w:t>Второй этап. Обогащение словарного запаса у детей и его активизация</w:t>
      </w:r>
    </w:p>
    <w:p w:rsidR="00165B67" w:rsidRPr="008E79DB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9DB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расширить пассивный словарь за счет слов названий предметов, окружающих</w:t>
      </w:r>
      <w:r w:rsidR="00591EF9">
        <w:rPr>
          <w:rFonts w:ascii="Times New Roman" w:eastAsia="Times New Roman" w:hAnsi="Times New Roman" w:cs="Times New Roman"/>
          <w:sz w:val="24"/>
          <w:szCs w:val="24"/>
        </w:rPr>
        <w:t xml:space="preserve"> детей; действий, которые совер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шаются детьми или близкими взрослыми;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перевести как мож</w:t>
      </w:r>
      <w:r w:rsidR="00591EF9">
        <w:rPr>
          <w:rFonts w:ascii="Times New Roman" w:eastAsia="Times New Roman" w:hAnsi="Times New Roman" w:cs="Times New Roman"/>
          <w:sz w:val="24"/>
          <w:szCs w:val="24"/>
        </w:rPr>
        <w:t>но большее число слов из пассив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ного словаря в активный;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учить произносить ударный слот в слове;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учить строить обиходные словосочетания,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учить употреблять</w:t>
      </w:r>
      <w:r w:rsidR="00591EF9">
        <w:rPr>
          <w:rFonts w:ascii="Times New Roman" w:eastAsia="Times New Roman" w:hAnsi="Times New Roman" w:cs="Times New Roman"/>
          <w:sz w:val="24"/>
          <w:szCs w:val="24"/>
        </w:rPr>
        <w:t xml:space="preserve"> однословные и двухсловные пред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ложения;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способствовать про</w:t>
      </w:r>
      <w:r w:rsidR="00591EF9">
        <w:rPr>
          <w:rFonts w:ascii="Times New Roman" w:eastAsia="Times New Roman" w:hAnsi="Times New Roman" w:cs="Times New Roman"/>
          <w:sz w:val="24"/>
          <w:szCs w:val="24"/>
        </w:rPr>
        <w:t>явлению подражательной речев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ой деятельности без исправления со стороны взрослых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Примерное содержание работы по развитию речи при решении коррекционных задач на II этапе. </w:t>
      </w:r>
    </w:p>
    <w:p w:rsidR="00165B67" w:rsidRPr="00181595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1595">
        <w:rPr>
          <w:rFonts w:ascii="Times New Roman" w:eastAsia="Times New Roman" w:hAnsi="Times New Roman" w:cs="Times New Roman"/>
          <w:b/>
          <w:sz w:val="24"/>
          <w:szCs w:val="24"/>
        </w:rPr>
        <w:t>1. Расширение пассивного словарного запаса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1. Различение количества предметов (много -мало - один).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2. Различение величины предметов (большой - маленький).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Различение вкуса (сладкий - соленый).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4. Различе</w:t>
      </w:r>
      <w:r w:rsidR="00591EF9">
        <w:rPr>
          <w:rFonts w:ascii="Times New Roman" w:eastAsia="Times New Roman" w:hAnsi="Times New Roman" w:cs="Times New Roman"/>
          <w:sz w:val="24"/>
          <w:szCs w:val="24"/>
        </w:rPr>
        <w:t>ние пространственного расположе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ния предметов.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5. Различение </w:t>
      </w:r>
      <w:r w:rsidR="00591EF9">
        <w:rPr>
          <w:rFonts w:ascii="Times New Roman" w:eastAsia="Times New Roman" w:hAnsi="Times New Roman" w:cs="Times New Roman"/>
          <w:sz w:val="24"/>
          <w:szCs w:val="24"/>
        </w:rPr>
        <w:t>предметов по их назначению (лож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ка, щетка, расческа, мочалка, мыло, карандаши и т. п.).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6. Узнавание предметов по их описанию («У нее пушистый хвост, мягкая шерсть, длинные усы, острые коготки»).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7. Выполн</w:t>
      </w:r>
      <w:r w:rsidR="00591EF9">
        <w:rPr>
          <w:rFonts w:ascii="Times New Roman" w:eastAsia="Times New Roman" w:hAnsi="Times New Roman" w:cs="Times New Roman"/>
          <w:sz w:val="24"/>
          <w:szCs w:val="24"/>
        </w:rPr>
        <w:t>ение действий по словесной инст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рукции взрослого.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8. Переключение с одного действия на другое по словесной инструкции.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       а) без предмета: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иди - стой   беги - иди ложись - садись     беги - стой сиди - лежи     прыгай - беги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б) с предметом (мяч, обруч, гимнастическая палка): возьми мяч, подними его вверх, опусти вниз, отдай Ане;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lastRenderedPageBreak/>
        <w:t>возьми обруч, подними его над головой, опусти, про лезь в него,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положи на пол.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9. Различение утверждения и отрицания: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иди - не ходи   закрой глаза - не закрывай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пей - не пей     дыши - не дыши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10. Различение, к кому обращена просьба, к одному лицу или нескольким лицам.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Вова, сядь.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Дети, садитесь. И т. п.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11. Разл</w:t>
      </w:r>
      <w:r w:rsidR="00591EF9">
        <w:rPr>
          <w:rFonts w:ascii="Times New Roman" w:eastAsia="Times New Roman" w:hAnsi="Times New Roman" w:cs="Times New Roman"/>
          <w:sz w:val="24"/>
          <w:szCs w:val="24"/>
        </w:rPr>
        <w:t>ичение формы единственного и мно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 жественного числа существительных.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Возьми: шар - шары, </w:t>
      </w:r>
      <w:r w:rsidR="00591EF9">
        <w:rPr>
          <w:rFonts w:ascii="Times New Roman" w:eastAsia="Times New Roman" w:hAnsi="Times New Roman" w:cs="Times New Roman"/>
          <w:sz w:val="24"/>
          <w:szCs w:val="24"/>
        </w:rPr>
        <w:t>мяч - мячи, цветок - цветы; кни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гу - книги, кубик - кубики; лист - листья; стул - стулья.</w:t>
      </w:r>
    </w:p>
    <w:p w:rsidR="00591EF9" w:rsidRDefault="00591EF9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B67" w:rsidRPr="00181595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1595">
        <w:rPr>
          <w:rFonts w:ascii="Times New Roman" w:eastAsia="Times New Roman" w:hAnsi="Times New Roman" w:cs="Times New Roman"/>
          <w:b/>
          <w:sz w:val="24"/>
          <w:szCs w:val="24"/>
        </w:rPr>
        <w:t>2. Активизация словарного запаса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Основные приемы: называние предметов, предметных картинок; выполнение просьб, поручений передать, взять, отдать предмет; договаривание начатых педагогом слов, фраз с опорой на предмет или его изображение; название действий в повелитель</w:t>
      </w:r>
      <w:r w:rsidR="00591EF9">
        <w:rPr>
          <w:rFonts w:ascii="Times New Roman" w:eastAsia="Times New Roman" w:hAnsi="Times New Roman" w:cs="Times New Roman"/>
          <w:sz w:val="24"/>
          <w:szCs w:val="24"/>
        </w:rPr>
        <w:t>ной форме, отраженное за педаго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гом, сопряженное с педагогом; хоровое и индивидуальное проговаривание слов.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1. Называть имена близких людей, предметы или предметные картинки: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мама, папа, баба, тетя, деда, Тата, Ляля, няня, дядя;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Нина, Вова, Валя, Ната, Тата, Таня, Оля, Аня, Катя, Лена;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суп, гусь, кот, лук, дом, ком, сок, лоб, нос, пол, мяч, стул, хлеб, рот, лес;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ноги, руки, киса, муха, зубы, ухо, мыло, рыба, каша, шуба, бусы, осы, яма;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пила, нога, рука, вода, лиса, коза, лицо, яйцо;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машина, малина, собака, лопата, ворона, корова, па нама;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ягода, кубики, дерево;</w:t>
      </w:r>
    </w:p>
    <w:p w:rsidR="00165B67" w:rsidRPr="00165B67" w:rsidRDefault="00181595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165B67" w:rsidRPr="00165B67">
        <w:rPr>
          <w:rFonts w:ascii="Times New Roman" w:eastAsia="Times New Roman" w:hAnsi="Times New Roman" w:cs="Times New Roman"/>
          <w:sz w:val="24"/>
          <w:szCs w:val="24"/>
        </w:rPr>
        <w:t>молоко, голова, сапоги, самолет.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2. Договаривание слов (зай - ка, гал -ка, ут -ка и т. п.).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Подскажи словечко (- Вова, вымой...).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4. Объединение слов в двусложные предложе ния.</w:t>
      </w:r>
    </w:p>
    <w:p w:rsidR="00591EF9" w:rsidRDefault="00591EF9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B67" w:rsidRPr="00591EF9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EF9">
        <w:rPr>
          <w:rFonts w:ascii="Times New Roman" w:eastAsia="Times New Roman" w:hAnsi="Times New Roman" w:cs="Times New Roman"/>
          <w:b/>
          <w:sz w:val="24"/>
          <w:szCs w:val="24"/>
        </w:rPr>
        <w:t xml:space="preserve">3. Выделение на слух и в произношении ударного слога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Используются приемы отхлопывания, отстукивания, протоптывания слогово</w:t>
      </w:r>
      <w:r w:rsidR="00591EF9">
        <w:rPr>
          <w:rFonts w:ascii="Times New Roman" w:eastAsia="Times New Roman" w:hAnsi="Times New Roman" w:cs="Times New Roman"/>
          <w:sz w:val="24"/>
          <w:szCs w:val="24"/>
        </w:rPr>
        <w:t>й структуры слова, выделение го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лосом ударного слога.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Последовательность знакомства детей с ударением: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1.  Двусложные слова с одинаковыми слогами: мама, Тата, дядя.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2. Двусложные слова из разных слогов с ударением на первом слоге: Вова, Тома, Таня.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3. Односложные слова: дом, дым, мак, суп.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4.  Двусложные слова с ударением на втором слоге: нога, рука, лиса.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5. Трехсложные слова с ударением на среднем слоге: машина, собака, корова.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6.  Трехсложные слова с ударением на первом слоге: кубики, дерево.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7. Трехсложные сло</w:t>
      </w:r>
      <w:r w:rsidR="00591EF9">
        <w:rPr>
          <w:rFonts w:ascii="Times New Roman" w:eastAsia="Times New Roman" w:hAnsi="Times New Roman" w:cs="Times New Roman"/>
          <w:sz w:val="24"/>
          <w:szCs w:val="24"/>
        </w:rPr>
        <w:t>ва с ударением на последнем сло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ге: молоко, голова, самолет.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Важно, чтобы дети в </w:t>
      </w:r>
      <w:r w:rsidR="00591EF9">
        <w:rPr>
          <w:rFonts w:ascii="Times New Roman" w:eastAsia="Times New Roman" w:hAnsi="Times New Roman" w:cs="Times New Roman"/>
          <w:sz w:val="24"/>
          <w:szCs w:val="24"/>
        </w:rPr>
        <w:t>речи сохраняли ударный слог сло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ва, чтобы слово было узнаваемым.</w:t>
      </w:r>
    </w:p>
    <w:p w:rsidR="00591EF9" w:rsidRDefault="00591EF9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165B67" w:rsidRPr="00591EF9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EF9">
        <w:rPr>
          <w:rFonts w:ascii="Times New Roman" w:eastAsia="Times New Roman" w:hAnsi="Times New Roman" w:cs="Times New Roman"/>
          <w:b/>
          <w:sz w:val="24"/>
          <w:szCs w:val="24"/>
        </w:rPr>
        <w:t xml:space="preserve">4. Построение и употребление обиходных словосочетаний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1. Научить детей объединять слова: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а) глагол повелительного наклонения единственного числа + существительное в винительном падеже.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дай + мяч (шарик, грибок)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б)  дай + ложку (Катю, зайку). Задание 2. Подскажи нужное слово.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Вова, вымой...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- Ната, вытри...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lastRenderedPageBreak/>
        <w:t>-Таня, причеши...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Угадай, кто что будет делать. (Разные куклы. Что будет делать кукла Даша? А Маша?) Активизация глаголов в начальной форме: рисовать, гулять.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4. Использование в общении словосочетаний, выражающих желание: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дай (хлеба, воды, зайку);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налей (супу, молока);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хочу есть, пить, спать, гулять,    и т. п.</w:t>
      </w:r>
    </w:p>
    <w:p w:rsidR="00591EF9" w:rsidRDefault="00591EF9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B67" w:rsidRPr="00591EF9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EF9">
        <w:rPr>
          <w:rFonts w:ascii="Times New Roman" w:eastAsia="Times New Roman" w:hAnsi="Times New Roman" w:cs="Times New Roman"/>
          <w:b/>
          <w:sz w:val="24"/>
          <w:szCs w:val="24"/>
        </w:rPr>
        <w:t>5. Употребление в речи однословных и двусловных предложений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Задание. Употребление предложений типа: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а)  Это Катя. Это киса. Это гуси. Вот киса. Тут утка. И т. п.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б)  Дай утку Дай ложку. Дай воды.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в)  Хочу спать. Хочу гулять Хочу есть.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г)  Можно кушать? Можно идти?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д)  Нина, лови. Лежи, Катя. Пей, киса.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Грамматические структуры желательно отрабатывать в активном общении с </w:t>
      </w:r>
      <w:r w:rsidR="00591EF9">
        <w:rPr>
          <w:rFonts w:ascii="Times New Roman" w:eastAsia="Times New Roman" w:hAnsi="Times New Roman" w:cs="Times New Roman"/>
          <w:sz w:val="24"/>
          <w:szCs w:val="24"/>
        </w:rPr>
        <w:t>детьми, используя предметную де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ятельность. От детей не требуется точного различения слов: это, вот, здесь, там, тут, допустимо также искажение звуко-слоговой структуры слов.</w:t>
      </w:r>
    </w:p>
    <w:p w:rsidR="00873ECC" w:rsidRDefault="00873ECC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B67" w:rsidRPr="00873ECC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ECC">
        <w:rPr>
          <w:rFonts w:ascii="Times New Roman" w:eastAsia="Times New Roman" w:hAnsi="Times New Roman" w:cs="Times New Roman"/>
          <w:b/>
          <w:sz w:val="24"/>
          <w:szCs w:val="24"/>
        </w:rPr>
        <w:t xml:space="preserve">6. Развитие речевой подражательности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Эффективно использование кукольного театра, игр-драматизаций, дидактических игр и упражнений.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1. Два клоу</w:t>
      </w:r>
      <w:r w:rsidR="00873ECC">
        <w:rPr>
          <w:rFonts w:ascii="Times New Roman" w:eastAsia="Times New Roman" w:hAnsi="Times New Roman" w:cs="Times New Roman"/>
          <w:sz w:val="24"/>
          <w:szCs w:val="24"/>
        </w:rPr>
        <w:t>на. Активизация в общении слова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ря и первых грамматических форм.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2. «Колобок» (игра-драматизация).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b/>
          <w:bCs/>
          <w:sz w:val="24"/>
          <w:szCs w:val="24"/>
        </w:rPr>
        <w:t>Игры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«Шоферы и стро</w:t>
      </w:r>
      <w:r w:rsidR="00873ECC">
        <w:rPr>
          <w:rFonts w:ascii="Times New Roman" w:eastAsia="Times New Roman" w:hAnsi="Times New Roman" w:cs="Times New Roman"/>
          <w:sz w:val="24"/>
          <w:szCs w:val="24"/>
        </w:rPr>
        <w:t>ители», «Что мы делали - не ска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жем...», «Кто сказал «мяу»», «Покорми животных», «Посмотри и назови», «Куда пойдешь, что найдешь», «Кто как кричит», «Гуси - гуси», «Волк, пастух и гуси», «Кому что нужно», «Магазин», «К кому пришел, от кого ушел волк», «День рождения куклы Тани», «Кто что делает», «Отгадай, кто к нам пришел», «Высоко - низко», «Кто что ест», «Кто где сидит», «Угадай, что это».</w:t>
      </w:r>
    </w:p>
    <w:p w:rsidR="00873ECC" w:rsidRDefault="00873ECC" w:rsidP="00165B67">
      <w:pPr>
        <w:pStyle w:val="a7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65B67" w:rsidRPr="00873ECC" w:rsidRDefault="00165B67" w:rsidP="00165B67">
      <w:pPr>
        <w:pStyle w:val="a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73EC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Третий этап. Формирование в активной речи детей простого нераспространенного предложения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научить понимать простые нераспространенные  предложения;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учить выполнять простые действия по речевой инст рукции;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учить понимать и строить словосочетания типа гла гол в повелительном наклонении + существительное в ви нительном падеже;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учить употреблять в речи словосочетания типа гла гол + существительное в винительном падеже; глагол + существительное в творительном падеже; прилагательное + существительное; глагол + наречие;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учить употреблять в общении предложения типа под лежащее + сказуемое, выраженное глаголом настоящего времени 3 лица;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учить понимать и употреблять предложения типа подлежащее + сказуемое + дополнение; подлежащее + ска зуемое + обстоятельство;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учить различать некоторые формы словоизменения и число существительных;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учить некоторым продуктивным способам словооб разования существительных и глаголов;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учить воспроизводить слого-ритмическую структу ру двусложных и трехсложных слов.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Примерное содержание работы по развитию речи при решении коррекционных задач на Ш этапе.</w:t>
      </w:r>
    </w:p>
    <w:p w:rsidR="00165B67" w:rsidRPr="00873ECC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ECC">
        <w:rPr>
          <w:rFonts w:ascii="Times New Roman" w:eastAsia="Times New Roman" w:hAnsi="Times New Roman" w:cs="Times New Roman"/>
          <w:b/>
          <w:sz w:val="24"/>
          <w:szCs w:val="24"/>
        </w:rPr>
        <w:t>1. Развитие понимания простых нераспространенных предложений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lastRenderedPageBreak/>
        <w:t>Задание 1. Различение существительных, сходных по звучанию.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Где?  крыша       земля     стол      палка  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крыса        змея       стул      полка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2. Различение глаголов, сходных по звучанию: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Кто купается, а кто катается.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Кто копает, а кто покупает.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Кто сидит, а кто стоит.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Различение названий действий по ситуации: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моет - умывается - стирает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лежит - спит        пишет - рисует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шьет - вяжет        строит - чинит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4. Различение названий действий с противоположным значением: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застегни пальто (расстегни);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сними шапку (надень);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открой коробку (закрой) и т. п.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5. Различение единственного и множествен ного числа существительных.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Возьми кубик (кубики),    шар (шары), карандаш (ка рандаши).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6 Различение единственного и множествен ного числа глаголов (по картинкам).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Мальчик спит, бежит - бегут идет - идут сидит - сидят стоит - стоят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Дети спят, летит - летят лежит - лежат везет - везут едет - едут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7. Различение рода глаголов пропущенного времени (Картинки куклы - мальчика и куклы - девочки).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Женя упал.      -   Женя упала.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Женя встал.     -   Женя встала.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Саша подмел пол. - Саша подмела пол.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8  Определение взаимодействующих лиц на сюжетной картине  Ответы на вопросы.</w:t>
      </w:r>
    </w:p>
    <w:p w:rsidR="00873ECC" w:rsidRDefault="00873ECC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B67" w:rsidRPr="00873ECC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ECC">
        <w:rPr>
          <w:rFonts w:ascii="Times New Roman" w:eastAsia="Times New Roman" w:hAnsi="Times New Roman" w:cs="Times New Roman"/>
          <w:b/>
          <w:sz w:val="24"/>
          <w:szCs w:val="24"/>
        </w:rPr>
        <w:t>2. Выполнение поручений по речевой инструкции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1.  Выполнить действия с двумя предметами с целью различения падежных значений.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Покажи карандашом ручку.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Покажи ручкой карандаш.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2. Выполнение действий с целью различения пред ложных конструкций.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Возьми карандаш, который лежит в коробке (около коробки, на коробке).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Поставь игрушку на стол (в шкаф, на полку).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- Достань мяч из-под шкафа (из шкафа) и т. п.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Выполнение поручений с целью закрепле ния прилагательных-антонимов.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Большой мяч дай Вове, а маленький Тане.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Узкую ленточку дай Маше, а широкую - Оле.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(длинный - короткий, низкий - высокий, толстый - тонкий).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4. Научить понимать значения слов, отража ющих пространственные отношения, вниз (внизу) - вверх (вверху) далеко - близко вперед (впереди) - назад (сзади).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Кто спускается вниз по лестнице?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Кто поднимается вверх?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Встань впереди Саши.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Сделай шаг назад.</w:t>
      </w:r>
    </w:p>
    <w:p w:rsidR="00873ECC" w:rsidRDefault="00873ECC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B67" w:rsidRPr="00873ECC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ECC">
        <w:rPr>
          <w:rFonts w:ascii="Times New Roman" w:eastAsia="Times New Roman" w:hAnsi="Times New Roman" w:cs="Times New Roman"/>
          <w:b/>
          <w:sz w:val="24"/>
          <w:szCs w:val="24"/>
        </w:rPr>
        <w:t>3. Развитие понимания простых именных словосочетаний и введение их в активную речь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1. Выполнение инструкций педагога в работе с картинками.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Покажи большой дом (маленький).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lastRenderedPageBreak/>
        <w:t>- Где узкая тропинка? (широкая дорога)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Где летний день? (морозное утро)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Покажи аккуратного мальчика (неряшливую девоч ку) и т. п.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2. Ответить на вопрос с опорой на картинку.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Яблоко  какое?        Лимон   какой?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Конфета какая?        Игрушки какие?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Беседа по вопросам.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Какая сегодня погода?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Какой сегодня день?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Какое небо?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- Когда бывают такие дни?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4. У кого какие детеныши?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Щенок у ...        Мышонок у 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Котенок у ...       Цыпленок у...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Козленок у ...    Теленок у ...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5. Где что покупают?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Хлеб...               лекарство ....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газеты ...             конверты 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(булочная, киоск, аптека, почта).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6. Чьи это вещи?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Халат врача.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Очки воспитателя.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Книга девочки. И т. п.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7. Угадай, чьи это хвосты.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Хвост лисы.    Хвост коровы.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Хвост петуха. Хвост лошади.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8. Угадай дерево по листочку.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Это лист дуба (березы, клена, рябины).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9. Игра «Передай ключ».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Я даю ключ Тане.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Я даю ключ.</w:t>
      </w:r>
    </w:p>
    <w:p w:rsidR="00873ECC" w:rsidRDefault="00873ECC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B67" w:rsidRPr="00873ECC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ECC">
        <w:rPr>
          <w:rFonts w:ascii="Times New Roman" w:eastAsia="Times New Roman" w:hAnsi="Times New Roman" w:cs="Times New Roman"/>
          <w:b/>
          <w:sz w:val="24"/>
          <w:szCs w:val="24"/>
        </w:rPr>
        <w:t xml:space="preserve">4. Развитие понимания простых глагольных сочетаний и введение их в активную речь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1. Ответы на вопросы по картинкам.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Что делают дети?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(собирают грибы, полют грядки, </w:t>
      </w:r>
      <w:r w:rsidR="00873ECC">
        <w:rPr>
          <w:rFonts w:ascii="Times New Roman" w:eastAsia="Times New Roman" w:hAnsi="Times New Roman" w:cs="Times New Roman"/>
          <w:sz w:val="24"/>
          <w:szCs w:val="24"/>
        </w:rPr>
        <w:t>поливают цве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ты и т. п.)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2. Ответы на вопросы по картинкам.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Кого ты видишь?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(маму, бабушку, врача, мальчика и т. п.)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Что ты видишь?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(арбуз, книгу, яблоко и т. п.)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3. Закончи предложение.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Мама шьет ...        Дети ловят ... Ученик решил ...    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Мальчик строит... Брат купил ...         Врач лечит 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Соня пишет ...        Повар готовит ...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4. Назови свои любимые занятия.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Я люблю читать (книги)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Я люблю играть 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Я люблю смотреть 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Я люблю слушать 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Я люблю рисовать …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Задание 5. Нарядим игрушечную елку. </w:t>
      </w:r>
    </w:p>
    <w:p w:rsidR="00165B67" w:rsidRPr="00165B67" w:rsidRDefault="00873ECC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Действия сопро</w:t>
      </w:r>
      <w:r w:rsidR="00165B67" w:rsidRPr="00165B67">
        <w:rPr>
          <w:rFonts w:ascii="Times New Roman" w:eastAsia="Times New Roman" w:hAnsi="Times New Roman" w:cs="Times New Roman"/>
          <w:sz w:val="24"/>
          <w:szCs w:val="24"/>
        </w:rPr>
        <w:t>вождаются пояснениями с использованием слов: вверху, внизу, далеко, спереди, сз</w:t>
      </w:r>
      <w:r>
        <w:rPr>
          <w:rFonts w:ascii="Times New Roman" w:eastAsia="Times New Roman" w:hAnsi="Times New Roman" w:cs="Times New Roman"/>
          <w:sz w:val="24"/>
          <w:szCs w:val="24"/>
        </w:rPr>
        <w:t>ади, справа, слева, вблизи, вда</w:t>
      </w:r>
      <w:r w:rsidR="00165B67" w:rsidRPr="00165B67">
        <w:rPr>
          <w:rFonts w:ascii="Times New Roman" w:eastAsia="Times New Roman" w:hAnsi="Times New Roman" w:cs="Times New Roman"/>
          <w:sz w:val="24"/>
          <w:szCs w:val="24"/>
        </w:rPr>
        <w:t>ли.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6. Закончи фразу.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Конь бегает (как?)... Собака лает (как?) ... Мышка пищит (как?) ... </w:t>
      </w:r>
    </w:p>
    <w:p w:rsidR="00315ED5" w:rsidRDefault="00315ED5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B67" w:rsidRPr="00315ED5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5ED5">
        <w:rPr>
          <w:rFonts w:ascii="Times New Roman" w:eastAsia="Times New Roman" w:hAnsi="Times New Roman" w:cs="Times New Roman"/>
          <w:b/>
          <w:sz w:val="24"/>
          <w:szCs w:val="24"/>
        </w:rPr>
        <w:t xml:space="preserve">5. Учить пониманию и употреблению простых распространенных побудительных предложений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1.  Выполнение поручений, действий по словес ной инструкции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Женя застегни пальто.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Катя, расстегни кофту.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Коля, сними шапку.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Надя, надень шапку.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2. Научить обращаться с просьбой.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Мама, дай мне куклу.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Маша, дай большую машину.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Различение противоположных по значению действий: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отнеси - принеси </w:t>
      </w:r>
      <w:r w:rsidR="00315E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завяжи </w:t>
      </w:r>
      <w:r w:rsidR="00315ED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 развяжи</w:t>
      </w:r>
      <w:r w:rsidR="00315E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открои -закрой найди – спрячь войди - выйди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вымой - вытри включи - выключи надень - сними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4. Научить отдавать «команды» куклам, игрушкам, товарищам.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Миша, лови мяч.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Катя, мой руки.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Зайка, спи.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Петя, сиди тут и пой.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Филя, ищи зайку, зови зайку.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5. Различение единственного и множественно го числа существител</w:t>
      </w:r>
      <w:r w:rsidR="00315ED5">
        <w:rPr>
          <w:rFonts w:ascii="Times New Roman" w:eastAsia="Times New Roman" w:hAnsi="Times New Roman" w:cs="Times New Roman"/>
          <w:sz w:val="24"/>
          <w:szCs w:val="24"/>
        </w:rPr>
        <w:t>ьных. Выполнение действий, обра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щения к сверстникам.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Ира, возьми шар.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Коля, дай шары.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Настя, дай руку.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Петя, вымой руки.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6. Загадай желание и скажи, что ты хочешь. </w:t>
      </w:r>
    </w:p>
    <w:p w:rsidR="002F7379" w:rsidRDefault="002F7379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B67" w:rsidRPr="00315ED5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5ED5">
        <w:rPr>
          <w:rFonts w:ascii="Times New Roman" w:eastAsia="Times New Roman" w:hAnsi="Times New Roman" w:cs="Times New Roman"/>
          <w:b/>
          <w:sz w:val="24"/>
          <w:szCs w:val="24"/>
        </w:rPr>
        <w:t xml:space="preserve">6. Учить пониманию и употреблению простых повествовательных предложений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1. Ответить на вопросы по картинкам: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Кто несет ведро?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- Кто везет сани?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Кто вяжет кофту?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Кто шьет юбку?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Кто строит башню?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- Кто чинит машину?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2. Игра «А у вас?»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Педагог: «У меня корзина с яблоками. А у вас?»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Дети: И у нас корзина с яблоками.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У меня ваза с цветами. А у тебя?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У меня ваза с цветами.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«Что нужно». Ответы на вопросы.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Чем ты играешь? (Я играю кубиками)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Чем ты рисуешь?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- Чем ты моешь руки? И т. п.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4. Закончить предложения.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Конь бегает как?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lastRenderedPageBreak/>
        <w:t>- А черепаха ползает как?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Собака лает как?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А мышка пищит как?</w:t>
      </w:r>
    </w:p>
    <w:p w:rsidR="00165B67" w:rsidRPr="00CA3BB7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BB7">
        <w:rPr>
          <w:rFonts w:ascii="Times New Roman" w:eastAsia="Times New Roman" w:hAnsi="Times New Roman" w:cs="Times New Roman"/>
          <w:b/>
          <w:sz w:val="24"/>
          <w:szCs w:val="24"/>
        </w:rPr>
        <w:t>7. Обучение пониманию и употреблению некоторых форм словоизменения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Г. «Переда</w:t>
      </w:r>
      <w:r w:rsidR="002F7379">
        <w:rPr>
          <w:rFonts w:ascii="Times New Roman" w:eastAsia="Times New Roman" w:hAnsi="Times New Roman" w:cs="Times New Roman"/>
          <w:sz w:val="24"/>
          <w:szCs w:val="24"/>
        </w:rPr>
        <w:t>й другому». Дети в кругу. Взрос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лый начинает игру.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Я даю ключ Тане.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Таня: Я даю ключ Васе.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Вася: Я даю ключ Ане.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2. Инсценировка потешки.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Белка. На тележке я стою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И орешки продаю,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Подходи, не зевай,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Только имя называй.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Кому в платок?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Лисичке -сестричке.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Кому в зобок?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Воробью, синичке.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Кому в кузовок?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Мишке косолапому.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Кому в лапочку?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Заиньке усатому.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Подобрать</w:t>
      </w:r>
      <w:r w:rsidR="002F7379">
        <w:rPr>
          <w:rFonts w:ascii="Times New Roman" w:eastAsia="Times New Roman" w:hAnsi="Times New Roman" w:cs="Times New Roman"/>
          <w:sz w:val="24"/>
          <w:szCs w:val="24"/>
        </w:rPr>
        <w:t xml:space="preserve"> и изменить слово (опора на кар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тинку).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Картинки: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вилка       лейка             воротник      суп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крючок    нитка             карандаш      палки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одеяло     полотенце      молоко          блюдце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Слова: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а) вытираться, есть,</w:t>
      </w:r>
      <w:r w:rsidR="002F7379">
        <w:rPr>
          <w:rFonts w:ascii="Times New Roman" w:eastAsia="Times New Roman" w:hAnsi="Times New Roman" w:cs="Times New Roman"/>
          <w:sz w:val="24"/>
          <w:szCs w:val="24"/>
        </w:rPr>
        <w:t xml:space="preserve"> поливать, вязать, резать, укры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ваться;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б) тарелка с ..., пальто с ..., лыжи с ..., коробка с ,.., бутылка с ..., чашка с ....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Игры: «Кому что?»,</w:t>
      </w:r>
      <w:r w:rsidR="002F7379">
        <w:rPr>
          <w:rFonts w:ascii="Times New Roman" w:eastAsia="Times New Roman" w:hAnsi="Times New Roman" w:cs="Times New Roman"/>
          <w:sz w:val="24"/>
          <w:szCs w:val="24"/>
        </w:rPr>
        <w:t xml:space="preserve"> «Чьи это вещи?», «Где что нахо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дится?», «Где хранят вещи?», «Кто где живет?», «Для кого подарки?».</w:t>
      </w:r>
    </w:p>
    <w:p w:rsidR="00165B67" w:rsidRPr="002F7379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7379">
        <w:rPr>
          <w:rFonts w:ascii="Times New Roman" w:eastAsia="Times New Roman" w:hAnsi="Times New Roman" w:cs="Times New Roman"/>
          <w:b/>
          <w:sz w:val="24"/>
          <w:szCs w:val="24"/>
        </w:rPr>
        <w:t>8. Обучение некоторым продуктивным способам словообразования существительных и глаголов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1. «Как растут слова?»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вода водичка    водяной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лес  лесок         лесной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хлеб хлебушек хлебный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звон звонок      звонкий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снег снежок     снежный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гриб грибочек  грибной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2. «Большой - маленький»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У кого рука? У кого ручища?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У кого зубы? У кого зубищи?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Где дом? Где домик? Где домище?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Назовите детенышей.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У курицы цыпленок.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У мишки медвежонок.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У собаки щенок.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4. Закончи предложение названием детеныша.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У лисы родились 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У ежика появились 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- У белки маленькие ...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Задание 5. «Из чего?» «Какой?»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Стакан из стекла. Какой стакан? Сумка из кожи. Какая сумка? Блузка из ситца. Какая блузка.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6. «У меня и у куклы».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Закончить предложение по образцу: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У меня лицо, а у Кати? Личико.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У меня рука, а у Кати? Ручки.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-  У меня ноги, а у Кати? Ножки.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7. «Что? Где?»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Это хлеб. Где хранится хлеб?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В хлебнице.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Это сахар. Где хранится сахар?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В сахарнице.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Это конфеты. Где хранятся конфеты?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В конфетнице.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8. Работа с приставочными глаголами. </w:t>
      </w:r>
    </w:p>
    <w:p w:rsidR="00165B67" w:rsidRPr="002F7379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7379">
        <w:rPr>
          <w:rFonts w:ascii="Times New Roman" w:eastAsia="Times New Roman" w:hAnsi="Times New Roman" w:cs="Times New Roman"/>
          <w:b/>
          <w:sz w:val="24"/>
          <w:szCs w:val="24"/>
        </w:rPr>
        <w:t xml:space="preserve">9. Практическое освоение слогоритмической структуры двусложных и трехсложных слов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1. Повторение слогов в потешках 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Ду-дуВдоль по улице иду я И в большую дудку дую! Ду - ду - ду да ду - ду -ду, Я по улице иду.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2. Произнесение слогов в указанном ритме.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Дада - дада дадада - да     и т. п.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Произнесени</w:t>
      </w:r>
      <w:r w:rsidR="00E95E04">
        <w:rPr>
          <w:rFonts w:ascii="Times New Roman" w:eastAsia="Times New Roman" w:hAnsi="Times New Roman" w:cs="Times New Roman"/>
          <w:sz w:val="24"/>
          <w:szCs w:val="24"/>
        </w:rPr>
        <w:t>е слога столько раз, сколько ус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лышат ударов.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4. Отраженное произнесение слоговых рядов.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ма - ма - мада - да      та - та - та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ДУ - ДУ - ДУ      на - на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5.Сохранение ударного слога в словах типа: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а) няня, Ляля;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б) Аня, Коля, Маня;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в) ухо, каша, шуба;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г) коза, лицо, лиса;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д) малина, собака;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е) ягода, кубики;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ж) голова, сапоги.</w:t>
      </w:r>
    </w:p>
    <w:p w:rsidR="002F7379" w:rsidRDefault="002F7379" w:rsidP="00165B67">
      <w:pPr>
        <w:pStyle w:val="a7"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:rsidR="00165B67" w:rsidRPr="002F7379" w:rsidRDefault="00165B67" w:rsidP="00165B67">
      <w:pPr>
        <w:pStyle w:val="a7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2F7379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Четвертый этап. Обучение активному использованию синтаксированных распространенных предложений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освоение порядка слов в простом предложении;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- распространение </w:t>
      </w:r>
      <w:r w:rsidR="00796E34">
        <w:rPr>
          <w:rFonts w:ascii="Times New Roman" w:eastAsia="Times New Roman" w:hAnsi="Times New Roman" w:cs="Times New Roman"/>
          <w:sz w:val="24"/>
          <w:szCs w:val="24"/>
        </w:rPr>
        <w:t>простых нераспространенных пред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ложений дополнениями;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- распространение </w:t>
      </w:r>
      <w:r w:rsidR="00796E34">
        <w:rPr>
          <w:rFonts w:ascii="Times New Roman" w:eastAsia="Times New Roman" w:hAnsi="Times New Roman" w:cs="Times New Roman"/>
          <w:sz w:val="24"/>
          <w:szCs w:val="24"/>
        </w:rPr>
        <w:t>простых нераспространенных пред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ложений определениями;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- распространение </w:t>
      </w:r>
      <w:r w:rsidR="00796E34">
        <w:rPr>
          <w:rFonts w:ascii="Times New Roman" w:eastAsia="Times New Roman" w:hAnsi="Times New Roman" w:cs="Times New Roman"/>
          <w:sz w:val="24"/>
          <w:szCs w:val="24"/>
        </w:rPr>
        <w:t>простых нераспространенных пред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ложений обстоятельствами;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употребление простых предложений с однородными членами (подлежащим</w:t>
      </w:r>
      <w:r w:rsidR="00796E34">
        <w:rPr>
          <w:rFonts w:ascii="Times New Roman" w:eastAsia="Times New Roman" w:hAnsi="Times New Roman" w:cs="Times New Roman"/>
          <w:sz w:val="24"/>
          <w:szCs w:val="24"/>
        </w:rPr>
        <w:t>и, сказуемыми, дополнениями, оп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ределениями);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употребление повествовательных и вопросительных предложений.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Примерное содержание работы по развитию речи при решении коррекционных задач на IV этапе.</w:t>
      </w:r>
    </w:p>
    <w:p w:rsidR="00BF7E1B" w:rsidRDefault="00BF7E1B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B67" w:rsidRPr="00BF7E1B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E1B">
        <w:rPr>
          <w:rFonts w:ascii="Times New Roman" w:eastAsia="Times New Roman" w:hAnsi="Times New Roman" w:cs="Times New Roman"/>
          <w:b/>
          <w:sz w:val="24"/>
          <w:szCs w:val="24"/>
        </w:rPr>
        <w:t>1. Употребление в практике общения повествовательных и вопросительных простых предложений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1. Ответы на вопросы.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lastRenderedPageBreak/>
        <w:t>- Что вяжет бабушка?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Кому бабушка вяжет ...?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Что рисует Коля?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Чем Коля рисует ...?  И т. п.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2. Распро</w:t>
      </w:r>
      <w:r w:rsidR="00BF7E1B">
        <w:rPr>
          <w:rFonts w:ascii="Times New Roman" w:eastAsia="Times New Roman" w:hAnsi="Times New Roman" w:cs="Times New Roman"/>
          <w:sz w:val="24"/>
          <w:szCs w:val="24"/>
        </w:rPr>
        <w:t>странить предложения, последова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тельно отвечая на вопросы.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Что мама шьет?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Кому мама шьет платье?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Какое платье шьет мама дочке?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Ответить на вопросы по картинкам «Куда идут люди?»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4. Соста</w:t>
      </w:r>
      <w:r w:rsidR="00BF7E1B">
        <w:rPr>
          <w:rFonts w:ascii="Times New Roman" w:eastAsia="Times New Roman" w:hAnsi="Times New Roman" w:cs="Times New Roman"/>
          <w:sz w:val="24"/>
          <w:szCs w:val="24"/>
        </w:rPr>
        <w:t>вление предложений с помощью иг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рушек и картинок.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5. Задай вопрос товарищу. Спр</w:t>
      </w:r>
      <w:r w:rsidR="00BF7E1B">
        <w:rPr>
          <w:rFonts w:ascii="Times New Roman" w:eastAsia="Times New Roman" w:hAnsi="Times New Roman" w:cs="Times New Roman"/>
          <w:sz w:val="24"/>
          <w:szCs w:val="24"/>
        </w:rPr>
        <w:t>оси воспита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теля.</w:t>
      </w:r>
    </w:p>
    <w:p w:rsidR="00BF7E1B" w:rsidRDefault="00BF7E1B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B67" w:rsidRPr="00BF7E1B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E1B">
        <w:rPr>
          <w:rFonts w:ascii="Times New Roman" w:eastAsia="Times New Roman" w:hAnsi="Times New Roman" w:cs="Times New Roman"/>
          <w:b/>
          <w:sz w:val="24"/>
          <w:szCs w:val="24"/>
        </w:rPr>
        <w:t xml:space="preserve">2. Освоение порядка слов в простом предложении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1. Ответы н</w:t>
      </w:r>
      <w:r w:rsidR="00BF7E1B">
        <w:rPr>
          <w:rFonts w:ascii="Times New Roman" w:eastAsia="Times New Roman" w:hAnsi="Times New Roman" w:cs="Times New Roman"/>
          <w:sz w:val="24"/>
          <w:szCs w:val="24"/>
        </w:rPr>
        <w:t>а вопросы по картине и составле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ние предложения.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Кто это? Что делает? Чем делает?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Кто это? Что делает? Как делает?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2. Исправить ошибки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Коза принесла корм девочке.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Луга затопили реку.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Земля освещает солнце.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-  Мышка больше кошки.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Дополнить предложения.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... катаются на санках.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... купаются в реке.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... поет песню.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... читает книгу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 ... играет куклой.</w:t>
      </w:r>
    </w:p>
    <w:p w:rsidR="00C82E9A" w:rsidRDefault="00C82E9A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B67" w:rsidRPr="00C82E9A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E9A">
        <w:rPr>
          <w:rFonts w:ascii="Times New Roman" w:eastAsia="Times New Roman" w:hAnsi="Times New Roman" w:cs="Times New Roman"/>
          <w:b/>
          <w:sz w:val="24"/>
          <w:szCs w:val="24"/>
        </w:rPr>
        <w:t xml:space="preserve">3. Распространение простых нераспространенных предложений дополнениями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1. Закончить предложения.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Дети катаются на ... 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Мальчик читает ....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Девочка играет на ... 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Ребята купаются в ....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Дети пошли в лес за ... 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2. «Чем?» Дополним словом.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Ученик пишет 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Девочка рисует ...  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Дедушка пилит ... 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Папа рубит дрова ... 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Бабушка вяжет ....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Мама стрижет ....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Кому что нужно?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Врачу ....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Повару ....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Учителю ... 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Строителю... .</w:t>
      </w:r>
    </w:p>
    <w:p w:rsidR="00C82E9A" w:rsidRDefault="00C82E9A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B67" w:rsidRPr="00C82E9A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E9A">
        <w:rPr>
          <w:rFonts w:ascii="Times New Roman" w:eastAsia="Times New Roman" w:hAnsi="Times New Roman" w:cs="Times New Roman"/>
          <w:b/>
          <w:sz w:val="24"/>
          <w:szCs w:val="24"/>
        </w:rPr>
        <w:t>4. Распространение простых предложений определениями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1. Составление словосочетаний.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Лимон (какой?)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Яблоко (какое?)    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lastRenderedPageBreak/>
        <w:t>Лекарство (какое?)   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Конфета (какая?) 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2. Составление предложений со словосочета ниями.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Ранняя весна, густой лес, быстрая речка, сочная и круп ная морковь, прохладный день.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Словосочетания подбираются с учетом темы занятия. Желательно составлять предложения на одну тему, чтобы приблизить детей к составлению рассказа.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Работа с текстом. Ответить на вопросы: какой? какая? какое? какие?, используя словосочетания. Тексты подбираются с учетом возможностей восприятия их детьми.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Голубая пора. Март</w:t>
      </w:r>
      <w:r w:rsidR="00C82E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У каждого месяца свой цвет. Январь - белый, июнь - зеленый, а вот март - голубой. Голубое небо, снега голубые. На снегах тени, как синие молнии. Голубая даль, го лубые льды, голубые на снегу следы. Первые голубые лужи и последние голубые сосульки. А на горизонте синяя по лоска далекого леса. Весь мир голубой!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(По Н. Сладкову)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4. Дополнить предложения словами по вопро сам: какой? какая? какое? какие?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В ручье (чистая) вода: (красная) ягода смотрит из тра вы. На (хороший) цветок и пчелка летит. Детям дали (но вый) мяч.</w:t>
      </w:r>
    </w:p>
    <w:p w:rsidR="00C82E9A" w:rsidRDefault="00C82E9A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B67" w:rsidRPr="00C82E9A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E9A">
        <w:rPr>
          <w:rFonts w:ascii="Times New Roman" w:eastAsia="Times New Roman" w:hAnsi="Times New Roman" w:cs="Times New Roman"/>
          <w:b/>
          <w:sz w:val="24"/>
          <w:szCs w:val="24"/>
        </w:rPr>
        <w:t xml:space="preserve">5. Распространение простых предложений обстоятельствами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I. Закончить предложение.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Листья падают (откуда?)...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Птицы улетают (куда?)...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Льют дожди (когда?) 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Яблоки собираются (где?) 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Девочка поет (как?) 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2. Продолжите предложение.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Вчера было холодно, а сегодня 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Вчера был вечер, а сегодня 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Вчера было пасмурно, а сегодня 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3. Составление словосочетаний и введение их в предложения.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петь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работать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читать     как? (наречие в качестве признака действия)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мастерить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рисовать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4. Составление словосочетаний с наречиями времени и введение их во фразовую речь. Используются наречия: вчера, давно, долго, вначале, днем, вечером, ут ром, завтра, рано, весной, зимой, осенью, сегодня, тогда, теперь и т. п.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5. Составление глагольных словосочетаний с наречиями места и использование их во фразовой речи.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Наречия места: справа, слева, вверху, вниз, вверх, на право, налево, назад, вперед, здесь, тут, там, возле, где, куда, откуда, оттуда.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В работе по активизации во фразовой речи наречий используются поручения, выполнение действий по словес ной инструкции, отчет о выполненном действии. Оценка действий товарищей, ответы на вопросы по картине, про читанному рассказу, дидактические игры, сюжетная игра, а также другие приемы работы.</w:t>
      </w:r>
    </w:p>
    <w:p w:rsidR="00C82E9A" w:rsidRDefault="00C82E9A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B67" w:rsidRPr="00C82E9A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E9A">
        <w:rPr>
          <w:rFonts w:ascii="Times New Roman" w:eastAsia="Times New Roman" w:hAnsi="Times New Roman" w:cs="Times New Roman"/>
          <w:b/>
          <w:sz w:val="24"/>
          <w:szCs w:val="24"/>
        </w:rPr>
        <w:t>6. Употребление в речи простых предложений с однородными членами (использование перечисления предметов, лиц, действий, качеств)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В работе по введению в устную речь различных одно родных членов используются следующие приемы: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отчет о продел</w:t>
      </w:r>
      <w:r w:rsidR="00C82E9A">
        <w:rPr>
          <w:rFonts w:ascii="Times New Roman" w:eastAsia="Times New Roman" w:hAnsi="Times New Roman" w:cs="Times New Roman"/>
          <w:sz w:val="24"/>
          <w:szCs w:val="24"/>
        </w:rPr>
        <w:t>анной работе, выполненных поруче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ниях;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ответы на вопросы по картине;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lastRenderedPageBreak/>
        <w:t>- беседа по прочитанному тексту;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ответы на вопро</w:t>
      </w:r>
      <w:r w:rsidR="00C82E9A">
        <w:rPr>
          <w:rFonts w:ascii="Times New Roman" w:eastAsia="Times New Roman" w:hAnsi="Times New Roman" w:cs="Times New Roman"/>
          <w:sz w:val="24"/>
          <w:szCs w:val="24"/>
        </w:rPr>
        <w:t>сы по следам наблюдения, экскур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сии;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рассказ по памяти.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Подвести детей к использованию в речи предложений типа: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С однородными подлежащими. На празднике были мальчики, девочки, воспитатели.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С однородными ск</w:t>
      </w:r>
      <w:r w:rsidR="00C82E9A">
        <w:rPr>
          <w:rFonts w:ascii="Times New Roman" w:eastAsia="Times New Roman" w:hAnsi="Times New Roman" w:cs="Times New Roman"/>
          <w:sz w:val="24"/>
          <w:szCs w:val="24"/>
        </w:rPr>
        <w:t>азуемыми. На новогоднем праздни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ке мы пели, плясали, играли.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С однородными дополнениями. Дед Мороз нам пода рил игрушки, книжки, конфеты.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С однородными обстоятельствами. На празднике нам было хорошо, радостно, весело.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С однородными определениями. Утренник был веселый, интересный.</w:t>
      </w:r>
    </w:p>
    <w:p w:rsidR="00C82E9A" w:rsidRDefault="00C82E9A" w:rsidP="00165B67">
      <w:pPr>
        <w:pStyle w:val="a7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165B67" w:rsidRPr="00C82E9A" w:rsidRDefault="00165B67" w:rsidP="00165B67">
      <w:pPr>
        <w:pStyle w:val="a7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C82E9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Пятый этап. Практическое освоение детьми морфологической стороны речи</w:t>
      </w:r>
    </w:p>
    <w:p w:rsidR="00165B67" w:rsidRPr="00C82E9A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E9A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-обучение перво</w:t>
      </w:r>
      <w:r w:rsidR="00C82E9A">
        <w:rPr>
          <w:rFonts w:ascii="Times New Roman" w:eastAsia="Times New Roman" w:hAnsi="Times New Roman" w:cs="Times New Roman"/>
          <w:sz w:val="24"/>
          <w:szCs w:val="24"/>
        </w:rPr>
        <w:t>начальному самостоятельному сло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воизменению некоторых существительных и глаголов;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практическое освоение категории рода и числа имен существительных;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практическое осво</w:t>
      </w:r>
      <w:r w:rsidR="00C82E9A">
        <w:rPr>
          <w:rFonts w:ascii="Times New Roman" w:eastAsia="Times New Roman" w:hAnsi="Times New Roman" w:cs="Times New Roman"/>
          <w:sz w:val="24"/>
          <w:szCs w:val="24"/>
        </w:rPr>
        <w:t>ение категории числа и лица гла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голов настоящего времени, категории рода глаголов прошедшего времени;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предупреждение</w:t>
      </w:r>
      <w:r w:rsidR="00C82E9A">
        <w:rPr>
          <w:rFonts w:ascii="Times New Roman" w:eastAsia="Times New Roman" w:hAnsi="Times New Roman" w:cs="Times New Roman"/>
          <w:sz w:val="24"/>
          <w:szCs w:val="24"/>
        </w:rPr>
        <w:t xml:space="preserve"> и исправление ошибок словоизме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нения;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закрепление пр</w:t>
      </w:r>
      <w:r w:rsidR="00C82E9A">
        <w:rPr>
          <w:rFonts w:ascii="Times New Roman" w:eastAsia="Times New Roman" w:hAnsi="Times New Roman" w:cs="Times New Roman"/>
          <w:sz w:val="24"/>
          <w:szCs w:val="24"/>
        </w:rPr>
        <w:t>одуктивных способов словообразо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вания существительных</w:t>
      </w:r>
      <w:r w:rsidR="00C82E9A">
        <w:rPr>
          <w:rFonts w:ascii="Times New Roman" w:eastAsia="Times New Roman" w:hAnsi="Times New Roman" w:cs="Times New Roman"/>
          <w:sz w:val="24"/>
          <w:szCs w:val="24"/>
        </w:rPr>
        <w:t>, глаголов, относительных прила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гательных.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Примерное содержание работы по развитию речи при решении коррекционных задач на V этапе.</w:t>
      </w:r>
    </w:p>
    <w:p w:rsidR="00165B67" w:rsidRPr="00C82E9A" w:rsidRDefault="007A63C2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165B67" w:rsidRPr="00C82E9A"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Освоение самостоятельного словоизменения некоторых существительных и глаголов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В работе использую</w:t>
      </w:r>
      <w:r w:rsidR="00C82E9A">
        <w:rPr>
          <w:rFonts w:ascii="Times New Roman" w:eastAsia="Times New Roman" w:hAnsi="Times New Roman" w:cs="Times New Roman"/>
          <w:sz w:val="24"/>
          <w:szCs w:val="24"/>
        </w:rPr>
        <w:t>тся дидактические игры, упражне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ния, выполнение поручений, беседа в ходе предметной и продуктивной деятельности. В устной речи, в общении закрепляются падежные формы, предложные конструкции.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Примерные задания.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1. Составление словосочетаний.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Читать что?         Решить что?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Уважать кого?    Любить кого?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Лепить кого?       Рисовать что?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2. Составление словосочетаний и предложений по вопросам.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поймали, встретились, бегут;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на лыжах, зайчонка, лесником.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3. Выполнить действия. Ответить на вопросы.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Положите книги на стол. Где лежат книги?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Возьмите книги. Откуда взяли книги?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Положите книги в стол. Где они сейчас?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Возьмите их. Откуда взяли книги?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4. Построиться по указанию педагога.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Коля за Леной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Таня за Колей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Нина за Таней   И т. п.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Ответить на вопросы: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 кем стоишь? Перед кем?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Впереди кого стоишь?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Позади кого стоишь?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Рядом с кем?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5. Закончить предложения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Дети идут ... (в школу)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Дети выходят ...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Девочки и мальчики купаются ...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Мальчики идут (по дороге)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6. Исправить ошибки.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Дед в печи, дрова на печи. На столе сапожки, под сто лом лепешки. Овечки в речке, караси у речки. Под столом портрет, над столом табурет.</w:t>
      </w:r>
    </w:p>
    <w:p w:rsidR="00165B67" w:rsidRPr="00C82E9A" w:rsidRDefault="007A63C2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65B67" w:rsidRPr="00C82E9A"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Освоение категории рода и числа существительных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Категория рода существительных обозначает их при надлежность к разряду слов, который отличается особен ностями согласования с другими словами. Поэтому основ ной задачей является научить детей согласованию в роде.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Примерные задания.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1. Подобрать определения к существительным.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Подул ... ветер. Набежало ... облако. Поднялась ....пыль. Пошел ... дождь. Сверкнула .... молния. Загремел .... гром.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2. Составить предложения.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море, волна, толпа           шумело, шумела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река, люди, лес                 шумели, шумел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 Задать вопрос к словам.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Вода, чай, суп, каша, лекарство, кисель, сок  -  какой? ка кая?  какое?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4. Дидактическая игра «Чья игрушка?»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Подобрать слова мой, мои, мое, моя к существитель ным: конь, кубики, машина, кукла, заяц, карандаши, мозаика, мишка, зеркало, домино, лото.</w:t>
      </w:r>
    </w:p>
    <w:p w:rsidR="00165B67" w:rsidRPr="00C82E9A" w:rsidRDefault="007A63C2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165B67" w:rsidRPr="00C82E9A"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Освоение категории числа и лица глаголов настоящего времени, категории рода глаголов прошедшего времени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В работе используются ответы на вопросы по карти не, по прочитанному тексту, к глаголам в предложении; выполнение поручений, действий и словесный отчет о них; рассказы на основе наблюдений, экскурсий, прогулок; подготовительные и неподготовленные беседы с детьми. В итоге дети учатся отвечать на вопросы: Что делает? Что делают? Что делал (делала, делали)?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Правильное употребление глаголов закрепляется в ро левых играх, диалогах, инсценировках, в естественных ситуациях общения.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1. Уточнить названия отдельных действий, связанных с животными, птицами, насекомыми.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кошка - мяукает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корова - мычит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собака - лает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петух - кричит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комар - пищит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2. Дидактическая игра «На птичьем дворе», «Летом в деревне».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Учить п</w:t>
      </w:r>
      <w:r w:rsidR="007A63C2">
        <w:rPr>
          <w:rFonts w:ascii="Times New Roman" w:eastAsia="Times New Roman" w:hAnsi="Times New Roman" w:cs="Times New Roman"/>
          <w:sz w:val="24"/>
          <w:szCs w:val="24"/>
        </w:rPr>
        <w:t>одбирать глаголы к существитель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ным.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Примерный лексический материал: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Мальчик - читает, пишет, лежит, дерется и т. п.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Девочка - шьет, вяжет, печет, вышивает и т. п.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Собака - ... , ручей - ... , солнце - ... , ветер - ... .</w:t>
      </w:r>
    </w:p>
    <w:p w:rsidR="00165B67" w:rsidRPr="007A63C2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63C2">
        <w:rPr>
          <w:rFonts w:ascii="Times New Roman" w:eastAsia="Times New Roman" w:hAnsi="Times New Roman" w:cs="Times New Roman"/>
          <w:b/>
          <w:sz w:val="24"/>
          <w:szCs w:val="24"/>
        </w:rPr>
        <w:t>4. Предупреждение и исправление ошибок словоизменения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В работе имеет значение об</w:t>
      </w:r>
      <w:r w:rsidR="00C82E9A">
        <w:rPr>
          <w:rFonts w:ascii="Times New Roman" w:eastAsia="Times New Roman" w:hAnsi="Times New Roman" w:cs="Times New Roman"/>
          <w:sz w:val="24"/>
          <w:szCs w:val="24"/>
        </w:rPr>
        <w:t>разец речи педагога. Ис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правление недочетов </w:t>
      </w:r>
      <w:r w:rsidR="00C82E9A">
        <w:rPr>
          <w:rFonts w:ascii="Times New Roman" w:eastAsia="Times New Roman" w:hAnsi="Times New Roman" w:cs="Times New Roman"/>
          <w:sz w:val="24"/>
          <w:szCs w:val="24"/>
        </w:rPr>
        <w:t>должно быть ненавязчивым. Следу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ет учить детей подмечать недочеты в своей речи и речи сверстников, стремиться говорить правильно.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1. Учить образовывать множественное число существительных и правильно испо</w:t>
      </w:r>
      <w:r w:rsidR="007A63C2">
        <w:rPr>
          <w:rFonts w:ascii="Times New Roman" w:eastAsia="Times New Roman" w:hAnsi="Times New Roman" w:cs="Times New Roman"/>
          <w:sz w:val="24"/>
          <w:szCs w:val="24"/>
        </w:rPr>
        <w:t>льзовать в предложе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ниях.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Стул - стулья               пень - пни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дерево - деревья           лев - львы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лист - листья                лоб - лбы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lastRenderedPageBreak/>
        <w:t>крыло - крылья           улей - ульи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2. Учить </w:t>
      </w:r>
      <w:r w:rsidR="007A63C2">
        <w:rPr>
          <w:rFonts w:ascii="Times New Roman" w:eastAsia="Times New Roman" w:hAnsi="Times New Roman" w:cs="Times New Roman"/>
          <w:sz w:val="24"/>
          <w:szCs w:val="24"/>
        </w:rPr>
        <w:t>употреблять существительное мно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жественного числа в родительном падеже.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дело - дела - дел белка - белки - белок   И т. п.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Дидактическая игра «Чего не стало?»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Учить у</w:t>
      </w:r>
      <w:r w:rsidR="007A63C2">
        <w:rPr>
          <w:rFonts w:ascii="Times New Roman" w:eastAsia="Times New Roman" w:hAnsi="Times New Roman" w:cs="Times New Roman"/>
          <w:sz w:val="24"/>
          <w:szCs w:val="24"/>
        </w:rPr>
        <w:t>потреблению предложных конструк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ций (из, за, над, под, через, из-под, из-за).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из Грач вылетел из гнезда. Дети выбежали из леса.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  Юра спрятался за стол. Оля зацепилась за сучок.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над    Над столом висит лампа. Над озером летают птицы.</w:t>
      </w:r>
    </w:p>
    <w:p w:rsidR="00165B67" w:rsidRPr="007A63C2" w:rsidRDefault="007A63C2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165B67" w:rsidRPr="007A63C2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Закрепление продуктивных способов словообразования существительных, глаголов, относительных прилагательных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Примерные задания.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1. Учить правильно употреблять приставочные глаголы.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а)  по демонстрируемому действию;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б)  по картинкам.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2. Составление словосочетаний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доехал                остановки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дошел        до     двери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добежал              ручья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перейти                     речку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перешагнуть   через    канаву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переплыть                  мост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пролезть                  столом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пройти         под      окном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пробежать                дождем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3. Учить образовывать прилагательные от существительных.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стекло - стеклянный железо - железный бумага - бумажный    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кожа - кожаный мех - меховой           резина - резиновый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шелк </w:t>
      </w:r>
      <w:r w:rsidR="007A63C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 шелковый</w:t>
      </w:r>
      <w:r w:rsidR="007A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осень </w:t>
      </w:r>
      <w:r w:rsidR="007A63C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 осенний</w:t>
      </w:r>
      <w:r w:rsidR="007A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зима - зимний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весна </w:t>
      </w:r>
      <w:r w:rsidR="007A63C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 весенний</w:t>
      </w:r>
      <w:r w:rsidR="007A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лето </w:t>
      </w:r>
      <w:r w:rsidR="007A63C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 летний</w:t>
      </w:r>
      <w:r w:rsidR="007A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лес - лесной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снег </w:t>
      </w:r>
      <w:r w:rsidR="007A63C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 снежный</w:t>
      </w:r>
      <w:r w:rsidR="007A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вода </w:t>
      </w:r>
      <w:r w:rsidR="007A63C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 водяной</w:t>
      </w:r>
      <w:r w:rsidR="007A63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дерево - деревянный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4. Образование существительных с уменьшитель но-ласкательными суффиксами. Работа над темами «Части тела», «Мебель», «Одежда», «Посуда».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Задание 5. Использование существительных с суффиксами -онок (енок), -ата (ята).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Темы «Домашние животные и их детеныши»,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«Дикие животные и их детеныши».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Задание 6. Использование существительных с суффик сами - щик (чик), - ик, - ица, - ка, - ист.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Темы «Люди разных профессий».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«Спорт и люди спорта).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«Кто чем занимается». </w:t>
      </w:r>
    </w:p>
    <w:p w:rsidR="00165B67" w:rsidRPr="003256A8" w:rsidRDefault="00165B67" w:rsidP="00165B67">
      <w:pPr>
        <w:pStyle w:val="a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256A8">
        <w:rPr>
          <w:rFonts w:ascii="Times New Roman" w:eastAsia="Times New Roman" w:hAnsi="Times New Roman" w:cs="Times New Roman"/>
          <w:sz w:val="28"/>
          <w:szCs w:val="28"/>
          <w:u w:val="single"/>
        </w:rPr>
        <w:t>Шестой этап. Обогащение грамматического строя речи детей </w:t>
      </w:r>
    </w:p>
    <w:p w:rsidR="00165B67" w:rsidRPr="003256A8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6A8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1.  Понимание сложных предложений.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2.  Обучение пересказу простого текста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3.  Обучение рассказыванию с опорой на восприятие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4.  Обучение рассказыванию   с опорой на память.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Примерное содержание работы по развитию речи при решении коррекционных задач на VI этапе. </w:t>
      </w:r>
    </w:p>
    <w:p w:rsidR="003256A8" w:rsidRDefault="003256A8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B67" w:rsidRPr="003256A8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6A8">
        <w:rPr>
          <w:rFonts w:ascii="Times New Roman" w:eastAsia="Times New Roman" w:hAnsi="Times New Roman" w:cs="Times New Roman"/>
          <w:b/>
          <w:sz w:val="24"/>
          <w:szCs w:val="24"/>
        </w:rPr>
        <w:t>1. Обучение пониманию сложных предложений Основные виды работ: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lastRenderedPageBreak/>
        <w:t>1)  Оречевление ряда последовательно выполненных действий.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2)  Чтение коротких рассказов. Беседа по содержанию.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3)  Подготовленная беседа на определенную тему.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4)  Сюжетно - ролевые игры.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5)  Дидактические игры.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6)  Работа с сериями сюжетных картин.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Приемы работы с картинами: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1)Рассматривание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 xml:space="preserve"> сюжетных картин. Рассказ взрос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лого по одной из них. Дети находят соответствующую картинку.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2)Рассказ взрослого по серии картин. Подбор деть ми предметных картинок к сюжетным.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3)Чтение взрослым рассказа, выставление картинок на наборном полотне.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 xml:space="preserve"> Затем самостоятельное расклады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вание детьми серии картинок.</w:t>
      </w:r>
    </w:p>
    <w:p w:rsidR="003256A8" w:rsidRDefault="003256A8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B67" w:rsidRPr="003256A8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6A8">
        <w:rPr>
          <w:rFonts w:ascii="Times New Roman" w:eastAsia="Times New Roman" w:hAnsi="Times New Roman" w:cs="Times New Roman"/>
          <w:b/>
          <w:sz w:val="24"/>
          <w:szCs w:val="24"/>
        </w:rPr>
        <w:t>2. Обучение пересказу простого текста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Тексты подбираются про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стые, доступные, соответству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ющие опыту детей. До 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чтения текста проводится словар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ная работа: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толкование значений слов;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хоровое и индивидуальное проговаривание трудных слов;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работа с синонимами, антонимами;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составление словосочетаний.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Чтению текста предшествует короткая вводная бесе да, подводящая детей 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к содержанию произведения. Уста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новка на пересказ дается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 xml:space="preserve"> после первого чтения. После про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слушивания задаются вопросы по содержанию. Затем идет повторное чтение.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Приемы работы: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I) Взрослый пересказывает, а дети добавляют подхо дящие слова.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2)  Ребенок пересказывает, а взрослый во время пауз направляет его мысль вопросами.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3) Ребенок пересказывает, а взрослый выставляет кар тинки по содержанию.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4) Пересказ «по цепочке», коллективный пересказ.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5) Пересказ в лицах.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пересказа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1)Выборочный пересказ.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Задача: выделить из рассказа только отдельные эпи зоды.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2) Краткий пересказ.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Задача: сохраняя последовательность, выделить толь ко основное, существенное.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3) Творческий пересказ.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Задача: продолжение рассказа с добавлением приду манных фактов.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Приемы обучения пересказу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образец чтения произведения,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вопросы,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объяснения, указания,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упражнения,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обращение к личному опыту детей,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показ наглядного материала,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подсказ слова или фразы,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совместный пересказ педагога и ребенка,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отраженный пересказ,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пересказ по частям,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пересказ по ролям,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игра-драматизация,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инсценировка,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хоровое проговаривание,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 оценка речи детей.</w:t>
      </w:r>
    </w:p>
    <w:p w:rsidR="003256A8" w:rsidRDefault="003256A8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B67" w:rsidRPr="003256A8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6A8">
        <w:rPr>
          <w:rFonts w:ascii="Times New Roman" w:eastAsia="Times New Roman" w:hAnsi="Times New Roman" w:cs="Times New Roman"/>
          <w:b/>
          <w:sz w:val="24"/>
          <w:szCs w:val="24"/>
        </w:rPr>
        <w:t>3. Обучение рассказыванию с опорой на восприятие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Обучение связано с сенсорным разв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итием детей, озна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комлением с предмет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ами окружающей обстановки. Необ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ходимо, чтобы ребенок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 xml:space="preserve"> знал предметы, в рассказе отра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жал реальные стороны предмета, правильно определял его назначение. Параллель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но проводится воспитательная ра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бота: обучение детей обращению с предметами. 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Основные виды рассказывания.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1.  Описание игрушек.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Приемы работы: обра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зец описания, план рассказа, пе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ресказ, дополнение деталей, совместный рассказ.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Рассказу предшест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вует рассматривание игрушки. Иг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рушки предъявляются образные, с яркой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стью.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2.  Описание натур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альных предметов (объекты приро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ды, орудия труда, посуда, одежда; умывальные, швейные принадлежности и др.).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Приемы работы: образец рассказа, вопросы, подсказ, указания, загадки, демонстрация действий с предметами, стихи о предмете, игровые приемы.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3. Рассказы по картинкам.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Используются предметные и сюжетные дидактические картины, рисунки, апп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ликации детей, фотографии, порт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реты, слайды.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Дидактические игры на описание наглядного матери ала: «Что за зверь?», «Отгадай, к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то это», «Отгадай и назо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ви», «Магазин», «Собери посылку», «Чудесный мешочек» и др-</w:t>
      </w:r>
    </w:p>
    <w:p w:rsidR="003256A8" w:rsidRDefault="003256A8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B67" w:rsidRPr="003256A8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6A8">
        <w:rPr>
          <w:rFonts w:ascii="Times New Roman" w:eastAsia="Times New Roman" w:hAnsi="Times New Roman" w:cs="Times New Roman"/>
          <w:b/>
          <w:sz w:val="24"/>
          <w:szCs w:val="24"/>
        </w:rPr>
        <w:t>4. Обучение рассказыванию с опорой на память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Рекомендуется исп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ользовать следующие виды расска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зывания;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1)  Рассказывание на темы из коллективного опыта: «Новогодний праздник», «Спортивные развлечения», «Как мы гостей встречали», «Как мы игрушки делали малы шам», «Как мы двор убирали», «Прогулка в лес» и т. п.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Предшествуют рассказыванию разговоры, беседы об увиденном, пережитом, игры по теме, изобразительная деятельность, способствующие закреплению впечатлений.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2)  Рассказывание на темы из индивидуального опы та: описание любимой игрушки, домашнего животного, события, темы этического характера.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Рассказы из личного опыта требуют большой помощи педагога.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Приемы: образец рассказа, вопросы, анализ событий, наблюдение, дидактические упражнения.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Дидактические игры: «Угадай, кто это», «Угадай, что мы задумали», «Когда это бывает?», «Где был Петя?», «Ра дио», «Похожи - не похожи», «Отгадай-ка» и др.</w:t>
      </w:r>
    </w:p>
    <w:p w:rsidR="003256A8" w:rsidRDefault="003256A8" w:rsidP="00165B67">
      <w:pPr>
        <w:pStyle w:val="a7"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:rsidR="00165B67" w:rsidRPr="003256A8" w:rsidRDefault="00165B67" w:rsidP="00165B67">
      <w:pPr>
        <w:pStyle w:val="a7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3256A8">
        <w:rPr>
          <w:rFonts w:ascii="Times New Roman" w:eastAsia="Times New Roman" w:hAnsi="Times New Roman" w:cs="Times New Roman"/>
          <w:sz w:val="28"/>
          <w:szCs w:val="24"/>
          <w:u w:val="single"/>
        </w:rPr>
        <w:t>Седьмой этап. Формирование у детей диалогической речи 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Обучение задавать простые вопросы и отвечать на них.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Формирование разговорной речи в беседе.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Примерное содержание работы по развитию речи при решении коррекционных задач на VII этапе.</w:t>
      </w:r>
    </w:p>
    <w:p w:rsidR="003256A8" w:rsidRDefault="003256A8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B67" w:rsidRPr="003256A8" w:rsidRDefault="00165B67" w:rsidP="00165B67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6A8">
        <w:rPr>
          <w:rFonts w:ascii="Times New Roman" w:eastAsia="Times New Roman" w:hAnsi="Times New Roman" w:cs="Times New Roman"/>
          <w:b/>
          <w:sz w:val="24"/>
          <w:szCs w:val="24"/>
        </w:rPr>
        <w:t>Обучение детей умению задавать простые вопросы и отвечать на них. Формирование разговорной речи в беседе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В работе педагог использует положительные эмоции в качестве стимула речевого общения, сочетание речевой активности с различными видами деятельности (игра, труд, рисование, лепка, конструирование). Для освоения разго ворно-диалогической речи необходимо научить детей выслушивать вопросы, реплики собеседника, соотносить с ними свои ответы и высказывания. Педагог следит за грамматическим оформлением ответов, реплик, проводит работу над интонацией, выразительностью речи.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lastRenderedPageBreak/>
        <w:t>Диалог, разговор следует строить вокруг интересных предметов, по поводу яркого события. Наиболее доступ ная форма усвоения диалога - игра.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Дидактические игры: 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«Гуси - гуси», «Светофор», «Зай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цы», «Телефон», «Кто умеет?», «Ты куда?», «Дав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айте зна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комиться».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 xml:space="preserve">Инсценированные диалоги: «В магазине», «На приеме у врача», «На почте», 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«Разговор по телефону», «Пригла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шение в гости».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Чтение шуток и при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бауток по ролям. Выяснение смыс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ла.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Ты конфеты съел?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Нет, не я.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А вкусные были?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Очень.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Ты что делаешь?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Ничего!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А ты что?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Да ему помогаю.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Тит, поди молотить!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Живот болит.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Тит, поди кашу есть!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- А где моя большая ложка?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Приемы обучения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Ведущий прием - в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опрос. Вопросы поискового и про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блемного характера требуют умозаключений о связях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 xml:space="preserve"> меж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ду объектами: Почему? Зачем? Из-за чего? Чем похожи? Для чего? Как узнать?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Вопросы стимулирующего характера: Про каких же ребят можно сказать - это друзья?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Простые, репродуктивные вопросы: Где? Сколько? Кто?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Последовательность предъявления вопросов в беседе: сначала репродуктивные для оживления памяти и опыта детей, затем 1 - 2 поисковых вопроса, в заключение -1-2 обобщающих вопроса.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Построение беседы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Начало беседы. Цель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 xml:space="preserve"> - вызвать, оживить в памяти де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тей впечатления. Используются вопросы-напоминания, загадки, стихи, картины, фотографии, предметы.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Основная часть бе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седы. Выделяются микротемы, эта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пы. Например, в беседе «О здоровье» выделены этапы: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1. Свежий воздух (в помещении, на прогулках).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2. Утренняя зарядка.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3.  Чистота рук.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4.  Закаливание.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Конец беседы. Эта ч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асть кратка, эмоциональна, прак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тически действенна, может содержать пожелания детям к их дальнейшим наблюдениям.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речевые умения детей</w:t>
      </w:r>
    </w:p>
    <w:p w:rsidR="00165B67" w:rsidRP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Работа педагога нап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равлена на овладение детьми эле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ментарной разговорно-бытовой речью, т. е. речь в итоге приобретает коммуникативную функцию.</w:t>
      </w:r>
    </w:p>
    <w:p w:rsidR="00165B67" w:rsidRDefault="00165B67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65B67">
        <w:rPr>
          <w:rFonts w:ascii="Times New Roman" w:eastAsia="Times New Roman" w:hAnsi="Times New Roman" w:cs="Times New Roman"/>
          <w:sz w:val="24"/>
          <w:szCs w:val="24"/>
        </w:rPr>
        <w:t>Дети учатся и овла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девают словоизменением существи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тельных и отдельных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 xml:space="preserve"> хорошо знакомых глаголов и при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лагательных. Одновременно усваивается слогоритмичная структура трехсложных, некоторых четырехсложных слов. Обогащается пассивны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й и активный словарный запас де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тей, дети усваивают ку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льтуру речевого общения. В обще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нии пользуются фразовой речью, используют различные синтаксические констр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укции предложений. Совершенству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ются звукопроизношение и просодическая сторона речи. В общение дети пользуются выразительной речью, а так же дополнительными с</w:t>
      </w:r>
      <w:r w:rsidR="003256A8">
        <w:rPr>
          <w:rFonts w:ascii="Times New Roman" w:eastAsia="Times New Roman" w:hAnsi="Times New Roman" w:cs="Times New Roman"/>
          <w:sz w:val="24"/>
          <w:szCs w:val="24"/>
        </w:rPr>
        <w:t>редствами выразительности: мими</w:t>
      </w:r>
      <w:r w:rsidRPr="00165B67">
        <w:rPr>
          <w:rFonts w:ascii="Times New Roman" w:eastAsia="Times New Roman" w:hAnsi="Times New Roman" w:cs="Times New Roman"/>
          <w:sz w:val="24"/>
          <w:szCs w:val="24"/>
        </w:rPr>
        <w:t>кой, жестом, взглядом.</w:t>
      </w:r>
    </w:p>
    <w:p w:rsidR="003256A8" w:rsidRPr="00165B67" w:rsidRDefault="003256A8" w:rsidP="00165B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93767" w:rsidRDefault="00F93767" w:rsidP="003256A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B3258" w:rsidRDefault="001B3258" w:rsidP="003256A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3256A8" w:rsidRPr="00F93767" w:rsidRDefault="003256A8" w:rsidP="003256A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9376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256A8" w:rsidRPr="003256A8" w:rsidRDefault="003256A8" w:rsidP="003256A8">
      <w:pPr>
        <w:pStyle w:val="a7"/>
        <w:rPr>
          <w:rFonts w:ascii="Times New Roman" w:hAnsi="Times New Roman" w:cs="Times New Roman"/>
          <w:sz w:val="24"/>
          <w:szCs w:val="24"/>
        </w:rPr>
      </w:pPr>
      <w:r w:rsidRPr="003256A8">
        <w:rPr>
          <w:rStyle w:val="c3"/>
          <w:rFonts w:ascii="Times New Roman" w:hAnsi="Times New Roman" w:cs="Times New Roman"/>
          <w:sz w:val="24"/>
          <w:szCs w:val="24"/>
        </w:rPr>
        <w:t>1.  Беккер К.П., Совак М. Логопедия. - М, 1981.</w:t>
      </w:r>
    </w:p>
    <w:p w:rsidR="003256A8" w:rsidRPr="003256A8" w:rsidRDefault="003256A8" w:rsidP="003256A8">
      <w:pPr>
        <w:pStyle w:val="a7"/>
        <w:rPr>
          <w:rFonts w:ascii="Times New Roman" w:hAnsi="Times New Roman" w:cs="Times New Roman"/>
          <w:sz w:val="24"/>
          <w:szCs w:val="24"/>
        </w:rPr>
      </w:pPr>
      <w:r w:rsidRPr="003256A8">
        <w:rPr>
          <w:rStyle w:val="c3"/>
          <w:rFonts w:ascii="Times New Roman" w:hAnsi="Times New Roman" w:cs="Times New Roman"/>
          <w:sz w:val="24"/>
          <w:szCs w:val="24"/>
        </w:rPr>
        <w:t>2.  Васильева КН., Новоторцева Н.В. Развивающие игры для дошкольников. - Ярославль: Академия развития, 1996.</w:t>
      </w:r>
    </w:p>
    <w:p w:rsidR="003256A8" w:rsidRPr="003256A8" w:rsidRDefault="003256A8" w:rsidP="003256A8">
      <w:pPr>
        <w:pStyle w:val="a7"/>
        <w:rPr>
          <w:rFonts w:ascii="Times New Roman" w:hAnsi="Times New Roman" w:cs="Times New Roman"/>
          <w:sz w:val="24"/>
          <w:szCs w:val="24"/>
        </w:rPr>
      </w:pPr>
      <w:r w:rsidRPr="003256A8">
        <w:rPr>
          <w:rStyle w:val="c3"/>
          <w:rFonts w:ascii="Times New Roman" w:hAnsi="Times New Roman" w:cs="Times New Roman"/>
          <w:sz w:val="24"/>
          <w:szCs w:val="24"/>
        </w:rPr>
        <w:t>3.  Дошкольное воспитание аномальных детей: Книга для учителя и воспитателя / Под ред. Л.П. Носковой. - М., 1993.</w:t>
      </w:r>
    </w:p>
    <w:p w:rsidR="003256A8" w:rsidRPr="003256A8" w:rsidRDefault="003256A8" w:rsidP="003256A8">
      <w:pPr>
        <w:pStyle w:val="a7"/>
        <w:rPr>
          <w:rFonts w:ascii="Times New Roman" w:hAnsi="Times New Roman" w:cs="Times New Roman"/>
          <w:sz w:val="24"/>
          <w:szCs w:val="24"/>
        </w:rPr>
      </w:pPr>
      <w:r w:rsidRPr="003256A8">
        <w:rPr>
          <w:rStyle w:val="c3"/>
          <w:rFonts w:ascii="Times New Roman" w:hAnsi="Times New Roman" w:cs="Times New Roman"/>
          <w:sz w:val="24"/>
          <w:szCs w:val="24"/>
        </w:rPr>
        <w:t>4.  Ефименкова Л.Н. Формирование речи у дошкольников. -М, 1985.</w:t>
      </w:r>
    </w:p>
    <w:p w:rsidR="003256A8" w:rsidRPr="003256A8" w:rsidRDefault="003256A8" w:rsidP="003256A8">
      <w:pPr>
        <w:pStyle w:val="a7"/>
        <w:rPr>
          <w:rFonts w:ascii="Times New Roman" w:hAnsi="Times New Roman" w:cs="Times New Roman"/>
          <w:sz w:val="24"/>
          <w:szCs w:val="24"/>
        </w:rPr>
      </w:pPr>
      <w:r w:rsidRPr="003256A8">
        <w:rPr>
          <w:rStyle w:val="c3"/>
          <w:rFonts w:ascii="Times New Roman" w:hAnsi="Times New Roman" w:cs="Times New Roman"/>
          <w:sz w:val="24"/>
          <w:szCs w:val="24"/>
        </w:rPr>
        <w:t>5.  Жукова НС. Формирование устной речи: Учебно-мето дическое пособие. - М: Соц. - полит.журнал, 1994. - 96 с.</w:t>
      </w:r>
    </w:p>
    <w:p w:rsidR="003256A8" w:rsidRPr="003256A8" w:rsidRDefault="003256A8" w:rsidP="003256A8">
      <w:pPr>
        <w:pStyle w:val="a7"/>
        <w:rPr>
          <w:rFonts w:ascii="Times New Roman" w:hAnsi="Times New Roman" w:cs="Times New Roman"/>
          <w:sz w:val="24"/>
          <w:szCs w:val="24"/>
        </w:rPr>
      </w:pPr>
      <w:r w:rsidRPr="003256A8">
        <w:rPr>
          <w:rStyle w:val="c3"/>
          <w:rFonts w:ascii="Times New Roman" w:hAnsi="Times New Roman" w:cs="Times New Roman"/>
          <w:sz w:val="24"/>
          <w:szCs w:val="24"/>
        </w:rPr>
        <w:t>6 Жукова НС. и др. Преодоление задержки речевого раз вития у дошкольников. - М: Просвещение, 1973. 220 с.</w:t>
      </w:r>
    </w:p>
    <w:p w:rsidR="003256A8" w:rsidRPr="003256A8" w:rsidRDefault="003256A8" w:rsidP="003256A8">
      <w:pPr>
        <w:pStyle w:val="a7"/>
        <w:rPr>
          <w:rFonts w:ascii="Times New Roman" w:hAnsi="Times New Roman" w:cs="Times New Roman"/>
          <w:sz w:val="24"/>
          <w:szCs w:val="24"/>
        </w:rPr>
      </w:pPr>
      <w:r w:rsidRPr="003256A8">
        <w:rPr>
          <w:rStyle w:val="c3"/>
          <w:rFonts w:ascii="Times New Roman" w:hAnsi="Times New Roman" w:cs="Times New Roman"/>
          <w:sz w:val="24"/>
          <w:szCs w:val="24"/>
        </w:rPr>
        <w:t>7.  Зееман М. Расстройства речи в детском возрасте - М: Медгиз, 1962. - 268 с.</w:t>
      </w:r>
    </w:p>
    <w:p w:rsidR="003256A8" w:rsidRPr="003256A8" w:rsidRDefault="003256A8" w:rsidP="003256A8">
      <w:pPr>
        <w:pStyle w:val="a7"/>
        <w:rPr>
          <w:rFonts w:ascii="Times New Roman" w:hAnsi="Times New Roman" w:cs="Times New Roman"/>
          <w:sz w:val="24"/>
          <w:szCs w:val="24"/>
        </w:rPr>
      </w:pPr>
      <w:r w:rsidRPr="003256A8">
        <w:rPr>
          <w:rStyle w:val="c3"/>
          <w:rFonts w:ascii="Times New Roman" w:hAnsi="Times New Roman" w:cs="Times New Roman"/>
          <w:sz w:val="24"/>
          <w:szCs w:val="24"/>
        </w:rPr>
        <w:t>8.  Игры в логопедической работе с детьми / Ред.-сост В.И. Селиверстов. - М, 1977.</w:t>
      </w:r>
    </w:p>
    <w:p w:rsidR="003256A8" w:rsidRPr="003256A8" w:rsidRDefault="003256A8" w:rsidP="003256A8">
      <w:pPr>
        <w:pStyle w:val="a7"/>
        <w:rPr>
          <w:rFonts w:ascii="Times New Roman" w:hAnsi="Times New Roman" w:cs="Times New Roman"/>
          <w:sz w:val="24"/>
          <w:szCs w:val="24"/>
        </w:rPr>
      </w:pPr>
      <w:r w:rsidRPr="003256A8">
        <w:rPr>
          <w:rStyle w:val="c3"/>
          <w:rFonts w:ascii="Times New Roman" w:hAnsi="Times New Roman" w:cs="Times New Roman"/>
          <w:sz w:val="24"/>
          <w:szCs w:val="24"/>
        </w:rPr>
        <w:t>9.  Кузьмина НИ., Рождественская В.И. Воспитание речи у детей с моторной алалией. - М., 1977.</w:t>
      </w:r>
    </w:p>
    <w:p w:rsidR="003256A8" w:rsidRPr="003256A8" w:rsidRDefault="003256A8" w:rsidP="003256A8">
      <w:pPr>
        <w:pStyle w:val="a7"/>
        <w:rPr>
          <w:rFonts w:ascii="Times New Roman" w:hAnsi="Times New Roman" w:cs="Times New Roman"/>
          <w:sz w:val="24"/>
          <w:szCs w:val="24"/>
        </w:rPr>
      </w:pPr>
      <w:r w:rsidRPr="003256A8">
        <w:rPr>
          <w:rStyle w:val="c3"/>
          <w:rFonts w:ascii="Times New Roman" w:hAnsi="Times New Roman" w:cs="Times New Roman"/>
          <w:sz w:val="24"/>
          <w:szCs w:val="24"/>
        </w:rPr>
        <w:t>10.  Недоразвитие и утрата речи /Под ред. ЛИ. Белякова и др. - М, 1985.</w:t>
      </w:r>
    </w:p>
    <w:p w:rsidR="003256A8" w:rsidRPr="003256A8" w:rsidRDefault="003256A8" w:rsidP="003256A8">
      <w:pPr>
        <w:pStyle w:val="a7"/>
        <w:rPr>
          <w:rFonts w:ascii="Times New Roman" w:hAnsi="Times New Roman" w:cs="Times New Roman"/>
          <w:sz w:val="24"/>
          <w:szCs w:val="24"/>
        </w:rPr>
      </w:pPr>
      <w:r w:rsidRPr="003256A8">
        <w:rPr>
          <w:rStyle w:val="c3"/>
          <w:rFonts w:ascii="Times New Roman" w:hAnsi="Times New Roman" w:cs="Times New Roman"/>
          <w:sz w:val="24"/>
          <w:szCs w:val="24"/>
        </w:rPr>
        <w:t>11.  Логопедия: Учебное пособие для студентов пед. институтов по специальности «Дефектология» / Л.С. Волкова, Р.И. Лалаева, ЕМ. Мастюкова и др.; Под ред. Л.С.Волковой. - М.: Просвещение, 1989. - 528 с.</w:t>
      </w:r>
    </w:p>
    <w:p w:rsidR="003256A8" w:rsidRPr="003256A8" w:rsidRDefault="003256A8" w:rsidP="003256A8">
      <w:pPr>
        <w:pStyle w:val="a7"/>
        <w:rPr>
          <w:rFonts w:ascii="Times New Roman" w:hAnsi="Times New Roman" w:cs="Times New Roman"/>
          <w:sz w:val="24"/>
          <w:szCs w:val="24"/>
        </w:rPr>
      </w:pPr>
      <w:r w:rsidRPr="003256A8">
        <w:rPr>
          <w:rStyle w:val="c3"/>
          <w:rFonts w:ascii="Times New Roman" w:hAnsi="Times New Roman" w:cs="Times New Roman"/>
          <w:sz w:val="24"/>
          <w:szCs w:val="24"/>
        </w:rPr>
        <w:t>12. Нарушение речи у дошкольников /Сост. Р.А. Белова - Давид. - М., 1972.</w:t>
      </w:r>
    </w:p>
    <w:p w:rsidR="003256A8" w:rsidRPr="003256A8" w:rsidRDefault="003256A8" w:rsidP="003256A8">
      <w:pPr>
        <w:pStyle w:val="a7"/>
        <w:rPr>
          <w:rFonts w:ascii="Times New Roman" w:hAnsi="Times New Roman" w:cs="Times New Roman"/>
          <w:sz w:val="24"/>
          <w:szCs w:val="24"/>
        </w:rPr>
      </w:pPr>
      <w:r w:rsidRPr="003256A8">
        <w:rPr>
          <w:rStyle w:val="c3"/>
          <w:rFonts w:ascii="Times New Roman" w:hAnsi="Times New Roman" w:cs="Times New Roman"/>
          <w:sz w:val="24"/>
          <w:szCs w:val="24"/>
        </w:rPr>
        <w:t>13. Новоторцева Н.В. Развитие речи детей. - Ярославль: Академия развития, 1994.</w:t>
      </w:r>
    </w:p>
    <w:p w:rsidR="003256A8" w:rsidRPr="003256A8" w:rsidRDefault="003256A8" w:rsidP="003256A8">
      <w:pPr>
        <w:pStyle w:val="a7"/>
        <w:rPr>
          <w:rFonts w:ascii="Times New Roman" w:hAnsi="Times New Roman" w:cs="Times New Roman"/>
          <w:sz w:val="24"/>
          <w:szCs w:val="24"/>
        </w:rPr>
      </w:pPr>
      <w:r w:rsidRPr="003256A8">
        <w:rPr>
          <w:rStyle w:val="c3"/>
          <w:rFonts w:ascii="Times New Roman" w:hAnsi="Times New Roman" w:cs="Times New Roman"/>
          <w:sz w:val="24"/>
          <w:szCs w:val="24"/>
        </w:rPr>
        <w:t>14. Основы теории и практики логопедии /Под ред. Р.Е.Левиной.- М.: Просвещение, 1967. 367 с.</w:t>
      </w:r>
    </w:p>
    <w:p w:rsidR="003256A8" w:rsidRPr="003256A8" w:rsidRDefault="003256A8" w:rsidP="003256A8">
      <w:pPr>
        <w:pStyle w:val="a7"/>
        <w:rPr>
          <w:rFonts w:ascii="Times New Roman" w:hAnsi="Times New Roman" w:cs="Times New Roman"/>
          <w:sz w:val="24"/>
          <w:szCs w:val="24"/>
        </w:rPr>
      </w:pPr>
      <w:r w:rsidRPr="003256A8">
        <w:rPr>
          <w:rStyle w:val="c3"/>
          <w:rFonts w:ascii="Times New Roman" w:hAnsi="Times New Roman" w:cs="Times New Roman"/>
          <w:sz w:val="24"/>
          <w:szCs w:val="24"/>
        </w:rPr>
        <w:t>15. Худенко Е.Д. Практическое пособие по развитию речи: В2ч.-М., 1994.</w:t>
      </w:r>
    </w:p>
    <w:p w:rsidR="00F93767" w:rsidRDefault="00F93767" w:rsidP="003256A8">
      <w:pPr>
        <w:pStyle w:val="a7"/>
        <w:rPr>
          <w:rStyle w:val="c7"/>
          <w:rFonts w:ascii="Times New Roman" w:hAnsi="Times New Roman" w:cs="Times New Roman"/>
          <w:sz w:val="24"/>
          <w:szCs w:val="24"/>
        </w:rPr>
      </w:pPr>
    </w:p>
    <w:p w:rsidR="00F93767" w:rsidRDefault="00F93767" w:rsidP="003256A8">
      <w:pPr>
        <w:pStyle w:val="a7"/>
        <w:rPr>
          <w:rStyle w:val="c7"/>
          <w:rFonts w:ascii="Times New Roman" w:hAnsi="Times New Roman" w:cs="Times New Roman"/>
          <w:sz w:val="24"/>
          <w:szCs w:val="24"/>
        </w:rPr>
      </w:pPr>
    </w:p>
    <w:p w:rsidR="00181595" w:rsidRDefault="00181595"/>
    <w:sectPr w:rsidR="00181595" w:rsidSect="0060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65E0F"/>
    <w:multiLevelType w:val="multilevel"/>
    <w:tmpl w:val="397C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A5F41"/>
    <w:multiLevelType w:val="multilevel"/>
    <w:tmpl w:val="FD62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C3D24"/>
    <w:multiLevelType w:val="multilevel"/>
    <w:tmpl w:val="7E6ED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071177"/>
    <w:multiLevelType w:val="multilevel"/>
    <w:tmpl w:val="784C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D810DB"/>
    <w:multiLevelType w:val="multilevel"/>
    <w:tmpl w:val="83D633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5353C6"/>
    <w:multiLevelType w:val="multilevel"/>
    <w:tmpl w:val="43880C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872FE5"/>
    <w:multiLevelType w:val="multilevel"/>
    <w:tmpl w:val="682C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EF57A0"/>
    <w:multiLevelType w:val="multilevel"/>
    <w:tmpl w:val="ADD67E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1C2F2B"/>
    <w:multiLevelType w:val="multilevel"/>
    <w:tmpl w:val="795C3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7968A4"/>
    <w:multiLevelType w:val="multilevel"/>
    <w:tmpl w:val="3510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DE3FFC"/>
    <w:multiLevelType w:val="multilevel"/>
    <w:tmpl w:val="CF9C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10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E23AB"/>
    <w:rsid w:val="00053C17"/>
    <w:rsid w:val="00123CCF"/>
    <w:rsid w:val="00165B67"/>
    <w:rsid w:val="00181595"/>
    <w:rsid w:val="001B3258"/>
    <w:rsid w:val="002D6E3E"/>
    <w:rsid w:val="002F7379"/>
    <w:rsid w:val="00315ED5"/>
    <w:rsid w:val="003256A8"/>
    <w:rsid w:val="003808C6"/>
    <w:rsid w:val="003B18EB"/>
    <w:rsid w:val="00421464"/>
    <w:rsid w:val="00591EF9"/>
    <w:rsid w:val="00607304"/>
    <w:rsid w:val="00796E34"/>
    <w:rsid w:val="007A63C2"/>
    <w:rsid w:val="00873ECC"/>
    <w:rsid w:val="008E79DB"/>
    <w:rsid w:val="00AE23AB"/>
    <w:rsid w:val="00BF7E1B"/>
    <w:rsid w:val="00C82E9A"/>
    <w:rsid w:val="00CA3BB7"/>
    <w:rsid w:val="00E711AC"/>
    <w:rsid w:val="00E95E04"/>
    <w:rsid w:val="00F618A7"/>
    <w:rsid w:val="00F9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04"/>
  </w:style>
  <w:style w:type="paragraph" w:styleId="4">
    <w:name w:val="heading 4"/>
    <w:basedOn w:val="a"/>
    <w:link w:val="40"/>
    <w:uiPriority w:val="9"/>
    <w:qFormat/>
    <w:rsid w:val="00165B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165B6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165B6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E23AB"/>
    <w:rPr>
      <w:i/>
      <w:iCs/>
    </w:rPr>
  </w:style>
  <w:style w:type="character" w:styleId="a5">
    <w:name w:val="Strong"/>
    <w:basedOn w:val="a0"/>
    <w:uiPriority w:val="22"/>
    <w:qFormat/>
    <w:rsid w:val="00AE23AB"/>
    <w:rPr>
      <w:b/>
      <w:bCs/>
    </w:rPr>
  </w:style>
  <w:style w:type="character" w:styleId="a6">
    <w:name w:val="Hyperlink"/>
    <w:basedOn w:val="a0"/>
    <w:uiPriority w:val="99"/>
    <w:semiHidden/>
    <w:unhideWhenUsed/>
    <w:rsid w:val="00AE23AB"/>
    <w:rPr>
      <w:color w:val="0000FF"/>
      <w:u w:val="single"/>
    </w:rPr>
  </w:style>
  <w:style w:type="character" w:customStyle="1" w:styleId="b-share-form-button">
    <w:name w:val="b-share-form-button"/>
    <w:basedOn w:val="a0"/>
    <w:rsid w:val="00AE23AB"/>
  </w:style>
  <w:style w:type="character" w:customStyle="1" w:styleId="40">
    <w:name w:val="Заголовок 4 Знак"/>
    <w:basedOn w:val="a0"/>
    <w:link w:val="4"/>
    <w:uiPriority w:val="9"/>
    <w:rsid w:val="00165B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65B6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165B67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1">
    <w:name w:val="c1"/>
    <w:basedOn w:val="a"/>
    <w:rsid w:val="0016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65B67"/>
  </w:style>
  <w:style w:type="character" w:customStyle="1" w:styleId="c3">
    <w:name w:val="c3"/>
    <w:basedOn w:val="a0"/>
    <w:rsid w:val="00165B67"/>
  </w:style>
  <w:style w:type="paragraph" w:customStyle="1" w:styleId="c17">
    <w:name w:val="c17"/>
    <w:basedOn w:val="a"/>
    <w:rsid w:val="0016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65B67"/>
  </w:style>
  <w:style w:type="paragraph" w:customStyle="1" w:styleId="c2">
    <w:name w:val="c2"/>
    <w:basedOn w:val="a"/>
    <w:rsid w:val="0016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165B67"/>
  </w:style>
  <w:style w:type="paragraph" w:styleId="a7">
    <w:name w:val="No Spacing"/>
    <w:uiPriority w:val="1"/>
    <w:qFormat/>
    <w:rsid w:val="00165B67"/>
    <w:pPr>
      <w:spacing w:after="0" w:line="240" w:lineRule="auto"/>
    </w:pPr>
  </w:style>
  <w:style w:type="character" w:customStyle="1" w:styleId="c7">
    <w:name w:val="c7"/>
    <w:basedOn w:val="a0"/>
    <w:rsid w:val="003256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1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2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8604</Words>
  <Characters>49048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2015-01-13T18:22:00Z</dcterms:created>
  <dcterms:modified xsi:type="dcterms:W3CDTF">2015-08-26T18:09:00Z</dcterms:modified>
</cp:coreProperties>
</file>